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5B49A" w14:textId="5CABAFF3" w:rsidR="003B47D1" w:rsidRDefault="00786821">
      <w:pPr>
        <w:pStyle w:val="Heading1"/>
        <w:spacing w:before="67"/>
      </w:pPr>
      <w:bookmarkStart w:id="0" w:name="_Hlk115807181"/>
      <w:bookmarkEnd w:id="0"/>
      <w:r>
        <w:t xml:space="preserve">Entries Close </w:t>
      </w:r>
      <w:r w:rsidR="00516914">
        <w:t>Thursday</w:t>
      </w:r>
      <w:r w:rsidR="00136D81">
        <w:t xml:space="preserve">, </w:t>
      </w:r>
      <w:r w:rsidR="000D33E4" w:rsidRPr="000A21F4">
        <w:t>November 2</w:t>
      </w:r>
      <w:r w:rsidR="0053603C">
        <w:t>1</w:t>
      </w:r>
      <w:r w:rsidR="000D33E4">
        <w:t>, 202</w:t>
      </w:r>
      <w:r w:rsidR="00831C77">
        <w:t>4</w:t>
      </w:r>
      <w:r>
        <w:t xml:space="preserve"> @ </w:t>
      </w:r>
      <w:r w:rsidR="000D33E4">
        <w:t>6</w:t>
      </w:r>
      <w:r>
        <w:t>:00 pm</w:t>
      </w:r>
    </w:p>
    <w:p w14:paraId="284E3C6E" w14:textId="0EFFD3DD" w:rsidR="003B47D1" w:rsidRDefault="00786821">
      <w:pPr>
        <w:spacing w:before="3"/>
        <w:ind w:left="429"/>
        <w:jc w:val="center"/>
        <w:rPr>
          <w:sz w:val="18"/>
        </w:rPr>
      </w:pPr>
      <w:r>
        <w:rPr>
          <w:sz w:val="18"/>
        </w:rPr>
        <w:t>after which entries cannot be accepted, canceled, altered or substituted.</w:t>
      </w:r>
    </w:p>
    <w:p w14:paraId="0B20A6A8" w14:textId="1B9025A9" w:rsidR="000D33E4" w:rsidRDefault="000D33E4" w:rsidP="00CD7DEE">
      <w:pPr>
        <w:pStyle w:val="Heading1"/>
        <w:ind w:left="720"/>
        <w:rPr>
          <w:noProof/>
        </w:rPr>
      </w:pPr>
      <w:r>
        <w:rPr>
          <w:noProof/>
        </w:rPr>
        <w:drawing>
          <wp:inline distT="0" distB="0" distL="0" distR="0" wp14:anchorId="0401830A" wp14:editId="3EB4A470">
            <wp:extent cx="1325620" cy="1256030"/>
            <wp:effectExtent l="0" t="0" r="825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AGOLV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9913" cy="1279048"/>
                    </a:xfrm>
                    <a:prstGeom prst="rect">
                      <a:avLst/>
                    </a:prstGeom>
                  </pic:spPr>
                </pic:pic>
              </a:graphicData>
            </a:graphic>
          </wp:inline>
        </w:drawing>
      </w:r>
    </w:p>
    <w:p w14:paraId="7B4745D9" w14:textId="3566102C" w:rsidR="003B47D1" w:rsidRDefault="00786821" w:rsidP="00CD7DEE">
      <w:pPr>
        <w:pStyle w:val="Heading1"/>
        <w:ind w:left="720"/>
      </w:pPr>
      <w:r>
        <w:t>PREMIUM LIST</w:t>
      </w:r>
      <w:r w:rsidR="00CD7DEE">
        <w:t xml:space="preserve"> </w:t>
      </w:r>
    </w:p>
    <w:p w14:paraId="784F92BC" w14:textId="77777777" w:rsidR="003B47D1" w:rsidRPr="009D6208" w:rsidRDefault="003B47D1" w:rsidP="009D6208">
      <w:pPr>
        <w:jc w:val="center"/>
        <w:rPr>
          <w:b/>
          <w:sz w:val="20"/>
          <w:szCs w:val="20"/>
        </w:rPr>
      </w:pPr>
    </w:p>
    <w:p w14:paraId="4A6CA431" w14:textId="3A9C7739" w:rsidR="009D6208" w:rsidRDefault="00786821" w:rsidP="009D6208">
      <w:pPr>
        <w:ind w:left="2305" w:right="1440" w:hanging="1"/>
        <w:jc w:val="center"/>
        <w:rPr>
          <w:b/>
        </w:rPr>
      </w:pPr>
      <w:r w:rsidRPr="00CD7DEE">
        <w:rPr>
          <w:b/>
        </w:rPr>
        <w:t xml:space="preserve">LICENSED EVENT # </w:t>
      </w:r>
      <w:bookmarkStart w:id="1" w:name="_Hlk115809330"/>
      <w:r w:rsidRPr="00CD7DEE">
        <w:rPr>
          <w:b/>
        </w:rPr>
        <w:t>202</w:t>
      </w:r>
      <w:bookmarkEnd w:id="1"/>
      <w:r w:rsidR="002B6BC2">
        <w:rPr>
          <w:b/>
        </w:rPr>
        <w:t>4238515</w:t>
      </w:r>
    </w:p>
    <w:p w14:paraId="5315E570" w14:textId="1C0B7641" w:rsidR="000D33E4" w:rsidRDefault="000D33E4" w:rsidP="009D6208">
      <w:pPr>
        <w:ind w:left="2305" w:right="1440" w:hanging="1"/>
        <w:jc w:val="center"/>
        <w:rPr>
          <w:b/>
        </w:rPr>
      </w:pPr>
      <w:r>
        <w:rPr>
          <w:b/>
        </w:rPr>
        <w:t xml:space="preserve">TRACKING </w:t>
      </w:r>
      <w:r w:rsidR="00A5372F">
        <w:rPr>
          <w:b/>
        </w:rPr>
        <w:t>DOG</w:t>
      </w:r>
      <w:r>
        <w:rPr>
          <w:b/>
        </w:rPr>
        <w:t xml:space="preserve"> TEST</w:t>
      </w:r>
    </w:p>
    <w:p w14:paraId="1FAAEBD9" w14:textId="09E0B2D7" w:rsidR="000D33E4" w:rsidRDefault="000D33E4" w:rsidP="000D33E4">
      <w:pPr>
        <w:ind w:left="2305" w:right="1440" w:hanging="1"/>
        <w:jc w:val="center"/>
        <w:rPr>
          <w:b/>
        </w:rPr>
      </w:pPr>
      <w:r w:rsidRPr="00CD7DEE">
        <w:rPr>
          <w:b/>
        </w:rPr>
        <w:t>LICENSED EVENT # 202</w:t>
      </w:r>
      <w:r w:rsidR="002B6BC2">
        <w:rPr>
          <w:b/>
        </w:rPr>
        <w:t>4238514</w:t>
      </w:r>
    </w:p>
    <w:p w14:paraId="1FBD2EB5" w14:textId="5E6EB084" w:rsidR="003B47D1" w:rsidRPr="00CD7DEE" w:rsidRDefault="00786821" w:rsidP="009D6208">
      <w:pPr>
        <w:ind w:left="2286" w:right="1440" w:hanging="1"/>
        <w:jc w:val="center"/>
        <w:rPr>
          <w:b/>
        </w:rPr>
      </w:pPr>
      <w:r w:rsidRPr="00CD7DEE">
        <w:rPr>
          <w:b/>
        </w:rPr>
        <w:t>TRACKING DOG EXCELLENT</w:t>
      </w:r>
      <w:r w:rsidR="009D6208" w:rsidRPr="00CD7DEE">
        <w:rPr>
          <w:b/>
        </w:rPr>
        <w:t xml:space="preserve"> TE</w:t>
      </w:r>
      <w:r w:rsidRPr="00CD7DEE">
        <w:rPr>
          <w:b/>
        </w:rPr>
        <w:t>ST</w:t>
      </w:r>
    </w:p>
    <w:p w14:paraId="0BB7FFC7" w14:textId="77777777" w:rsidR="009D6208" w:rsidRDefault="009D6208">
      <w:pPr>
        <w:pStyle w:val="Heading1"/>
        <w:ind w:left="598"/>
      </w:pPr>
    </w:p>
    <w:p w14:paraId="4F88B29D" w14:textId="427AD9CE" w:rsidR="003B47D1" w:rsidRDefault="00786821">
      <w:pPr>
        <w:pStyle w:val="Heading1"/>
        <w:ind w:left="598"/>
      </w:pPr>
      <w:r>
        <w:t xml:space="preserve">SUNDAY, </w:t>
      </w:r>
      <w:r w:rsidR="000D33E4" w:rsidRPr="00FD7737">
        <w:t>December</w:t>
      </w:r>
      <w:r w:rsidR="000D33E4">
        <w:t xml:space="preserve"> </w:t>
      </w:r>
      <w:r w:rsidR="00584228">
        <w:t>1</w:t>
      </w:r>
      <w:r w:rsidR="00E52EEA">
        <w:t>,</w:t>
      </w:r>
      <w:r>
        <w:t xml:space="preserve"> 202</w:t>
      </w:r>
      <w:r w:rsidR="002B6BC2">
        <w:t>4</w:t>
      </w:r>
    </w:p>
    <w:p w14:paraId="4A3920E7" w14:textId="77777777" w:rsidR="003B47D1" w:rsidRDefault="00786821">
      <w:pPr>
        <w:spacing w:before="1"/>
        <w:ind w:left="474"/>
        <w:jc w:val="center"/>
        <w:rPr>
          <w:b/>
        </w:rPr>
      </w:pPr>
      <w:r>
        <w:rPr>
          <w:b/>
        </w:rPr>
        <w:t>Hours:  6 am – 3 pm</w:t>
      </w:r>
    </w:p>
    <w:p w14:paraId="0CB01F07" w14:textId="77777777" w:rsidR="003B47D1" w:rsidRDefault="003B47D1">
      <w:pPr>
        <w:spacing w:before="10"/>
        <w:rPr>
          <w:b/>
          <w:sz w:val="21"/>
        </w:rPr>
      </w:pPr>
    </w:p>
    <w:p w14:paraId="30747053" w14:textId="77777777" w:rsidR="00CD7DEE" w:rsidRDefault="00786821" w:rsidP="00CD7DEE">
      <w:pPr>
        <w:pStyle w:val="Heading1"/>
        <w:ind w:left="2016" w:right="1296"/>
      </w:pPr>
      <w:r>
        <w:t>SMITHVILLE LAKE RECREATION AREA LITTON CENTER</w:t>
      </w:r>
    </w:p>
    <w:p w14:paraId="42DC1EE8" w14:textId="77777777" w:rsidR="00CD7DEE" w:rsidRDefault="00786821" w:rsidP="00CD7DEE">
      <w:pPr>
        <w:pStyle w:val="Heading1"/>
        <w:ind w:left="2016" w:right="1296"/>
      </w:pPr>
      <w:r>
        <w:t xml:space="preserve"> SMITHVILLE, MISSOURI </w:t>
      </w:r>
    </w:p>
    <w:p w14:paraId="5BA3129A" w14:textId="41990468" w:rsidR="003B47D1" w:rsidRDefault="00786821" w:rsidP="00CD7DEE">
      <w:pPr>
        <w:pStyle w:val="Heading1"/>
        <w:ind w:left="2016" w:right="1296"/>
      </w:pPr>
      <w:r>
        <w:t xml:space="preserve">ENTRY LIMITED TO </w:t>
      </w:r>
      <w:r w:rsidR="000D33E4">
        <w:t>4</w:t>
      </w:r>
      <w:r>
        <w:t xml:space="preserve"> TDX TRACKS</w:t>
      </w:r>
    </w:p>
    <w:p w14:paraId="264AE63F" w14:textId="004A1AF4" w:rsidR="000D33E4" w:rsidRDefault="000D33E4" w:rsidP="00CD7DEE">
      <w:pPr>
        <w:pStyle w:val="Heading1"/>
        <w:ind w:left="2016" w:right="1296"/>
      </w:pPr>
      <w:r>
        <w:t>ENTRY LIMITED TO 4 TD TRACKS</w:t>
      </w:r>
    </w:p>
    <w:p w14:paraId="446FC588" w14:textId="3EAD3D8F" w:rsidR="003B47D1" w:rsidRDefault="008A19E2" w:rsidP="008A19E2">
      <w:pPr>
        <w:spacing w:before="103"/>
        <w:ind w:left="731"/>
      </w:pPr>
      <w:bookmarkStart w:id="2" w:name="_Hlk116585045"/>
      <w:r>
        <w:t xml:space="preserve">TD </w:t>
      </w:r>
      <w:r w:rsidR="00786821">
        <w:t>running order</w:t>
      </w:r>
      <w:r>
        <w:t xml:space="preserve"> will</w:t>
      </w:r>
      <w:r w:rsidR="00786821">
        <w:t xml:space="preserve"> be drawn by lot</w:t>
      </w:r>
      <w:r>
        <w:t xml:space="preserve"> at 7:45 AM on the day of the test at the Litton Center.</w:t>
      </w:r>
      <w:r w:rsidRPr="008A19E2">
        <w:t xml:space="preserve"> </w:t>
      </w:r>
      <w:r>
        <w:t>TDX running order will be drawn by lot at 9:45 AM on the day of the test at the Litton Center.</w:t>
      </w:r>
      <w:bookmarkEnd w:id="2"/>
      <w:r>
        <w:t xml:space="preserve">  </w:t>
      </w:r>
      <w:r w:rsidR="00786821">
        <w:t xml:space="preserve">Entrants &amp; alternates must be present at this drawing to guarantee their position in the test. The first tracks will run shortly after the draw.  </w:t>
      </w:r>
    </w:p>
    <w:p w14:paraId="2D64997A" w14:textId="77777777" w:rsidR="0003405C" w:rsidRDefault="0003405C" w:rsidP="008A19E2">
      <w:pPr>
        <w:spacing w:before="103"/>
        <w:ind w:left="731"/>
      </w:pPr>
    </w:p>
    <w:p w14:paraId="22B324D7" w14:textId="77777777" w:rsidR="0003405C" w:rsidRPr="00786821" w:rsidRDefault="0003405C" w:rsidP="008A19E2">
      <w:pPr>
        <w:spacing w:before="103"/>
        <w:ind w:left="731"/>
        <w:rPr>
          <w:b/>
          <w:bCs/>
        </w:rPr>
      </w:pPr>
    </w:p>
    <w:p w14:paraId="0EF9C92D" w14:textId="77777777" w:rsidR="003B47D1" w:rsidRDefault="003B47D1">
      <w:pPr>
        <w:spacing w:before="10" w:after="1"/>
        <w:rPr>
          <w:sz w:val="14"/>
        </w:rPr>
      </w:pPr>
    </w:p>
    <w:tbl>
      <w:tblPr>
        <w:tblW w:w="0" w:type="auto"/>
        <w:tblInd w:w="116" w:type="dxa"/>
        <w:tblLayout w:type="fixed"/>
        <w:tblCellMar>
          <w:left w:w="0" w:type="dxa"/>
          <w:right w:w="0" w:type="dxa"/>
        </w:tblCellMar>
        <w:tblLook w:val="01E0" w:firstRow="1" w:lastRow="1" w:firstColumn="1" w:lastColumn="1" w:noHBand="0" w:noVBand="0"/>
      </w:tblPr>
      <w:tblGrid>
        <w:gridCol w:w="1961"/>
        <w:gridCol w:w="5197"/>
      </w:tblGrid>
      <w:tr w:rsidR="003B47D1" w14:paraId="5683FADA" w14:textId="77777777" w:rsidTr="008A19E2">
        <w:trPr>
          <w:trHeight w:val="1771"/>
        </w:trPr>
        <w:tc>
          <w:tcPr>
            <w:tcW w:w="1961" w:type="dxa"/>
          </w:tcPr>
          <w:p w14:paraId="1FA783DD" w14:textId="77777777" w:rsidR="003B47D1" w:rsidRDefault="00786821">
            <w:pPr>
              <w:pStyle w:val="TableParagraph"/>
              <w:ind w:left="235"/>
              <w:rPr>
                <w:sz w:val="20"/>
              </w:rPr>
            </w:pPr>
            <w:r>
              <w:rPr>
                <w:noProof/>
                <w:sz w:val="20"/>
              </w:rPr>
              <w:drawing>
                <wp:inline distT="0" distB="0" distL="0" distR="0" wp14:anchorId="5A3A9A02" wp14:editId="153319FE">
                  <wp:extent cx="953054" cy="92840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53054" cy="928401"/>
                          </a:xfrm>
                          <a:prstGeom prst="rect">
                            <a:avLst/>
                          </a:prstGeom>
                        </pic:spPr>
                      </pic:pic>
                    </a:graphicData>
                  </a:graphic>
                </wp:inline>
              </w:drawing>
            </w:r>
          </w:p>
        </w:tc>
        <w:tc>
          <w:tcPr>
            <w:tcW w:w="5197" w:type="dxa"/>
          </w:tcPr>
          <w:p w14:paraId="787A77D2" w14:textId="77777777" w:rsidR="00786821" w:rsidRDefault="00786821">
            <w:pPr>
              <w:pStyle w:val="TableParagraph"/>
              <w:spacing w:line="136" w:lineRule="exact"/>
              <w:ind w:left="25"/>
              <w:rPr>
                <w:b/>
                <w:sz w:val="18"/>
              </w:rPr>
            </w:pPr>
          </w:p>
          <w:p w14:paraId="0D539885" w14:textId="77777777" w:rsidR="00786821" w:rsidRDefault="00786821">
            <w:pPr>
              <w:pStyle w:val="TableParagraph"/>
              <w:spacing w:line="136" w:lineRule="exact"/>
              <w:ind w:left="25"/>
              <w:rPr>
                <w:b/>
                <w:sz w:val="18"/>
              </w:rPr>
            </w:pPr>
          </w:p>
          <w:p w14:paraId="5B0EE914" w14:textId="77777777" w:rsidR="003B47D1" w:rsidRDefault="00786821">
            <w:pPr>
              <w:pStyle w:val="TableParagraph"/>
              <w:spacing w:line="136" w:lineRule="exact"/>
              <w:ind w:left="25"/>
              <w:rPr>
                <w:b/>
                <w:sz w:val="18"/>
              </w:rPr>
            </w:pPr>
            <w:r>
              <w:rPr>
                <w:b/>
                <w:sz w:val="18"/>
              </w:rPr>
              <w:t>American Kennel Club Certification</w:t>
            </w:r>
          </w:p>
          <w:p w14:paraId="66107809" w14:textId="77777777" w:rsidR="003B47D1" w:rsidRDefault="00786821">
            <w:pPr>
              <w:pStyle w:val="TableParagraph"/>
              <w:spacing w:before="69"/>
              <w:ind w:left="118" w:right="179"/>
              <w:rPr>
                <w:sz w:val="18"/>
              </w:rPr>
            </w:pPr>
            <w:r>
              <w:rPr>
                <w:sz w:val="18"/>
              </w:rPr>
              <w:t>Permission has been granted by the American Kennel Club for the holding of this event under American Kennel</w:t>
            </w:r>
          </w:p>
          <w:p w14:paraId="20D9CDF5" w14:textId="77777777" w:rsidR="003B47D1" w:rsidRDefault="00786821">
            <w:pPr>
              <w:pStyle w:val="TableParagraph"/>
              <w:spacing w:line="206" w:lineRule="exact"/>
              <w:ind w:left="118"/>
              <w:rPr>
                <w:sz w:val="18"/>
              </w:rPr>
            </w:pPr>
            <w:r>
              <w:rPr>
                <w:sz w:val="18"/>
              </w:rPr>
              <w:t>Club rules and</w:t>
            </w:r>
            <w:r>
              <w:rPr>
                <w:spacing w:val="-4"/>
                <w:sz w:val="18"/>
              </w:rPr>
              <w:t xml:space="preserve"> </w:t>
            </w:r>
            <w:r>
              <w:rPr>
                <w:sz w:val="18"/>
              </w:rPr>
              <w:t>regulations.</w:t>
            </w:r>
          </w:p>
          <w:p w14:paraId="5EBEFDEE" w14:textId="77777777" w:rsidR="003B47D1" w:rsidRDefault="003B47D1">
            <w:pPr>
              <w:pStyle w:val="TableParagraph"/>
              <w:spacing w:before="1"/>
              <w:ind w:left="0"/>
              <w:rPr>
                <w:sz w:val="18"/>
              </w:rPr>
            </w:pPr>
          </w:p>
          <w:p w14:paraId="602069B4" w14:textId="77777777" w:rsidR="003B47D1" w:rsidRDefault="00786821">
            <w:pPr>
              <w:pStyle w:val="TableParagraph"/>
              <w:ind w:left="118"/>
              <w:rPr>
                <w:sz w:val="18"/>
              </w:rPr>
            </w:pPr>
            <w:r>
              <w:rPr>
                <w:sz w:val="18"/>
              </w:rPr>
              <w:t xml:space="preserve">Gina M. </w:t>
            </w:r>
            <w:proofErr w:type="spellStart"/>
            <w:r>
              <w:rPr>
                <w:sz w:val="18"/>
              </w:rPr>
              <w:t>Dinardo</w:t>
            </w:r>
            <w:proofErr w:type="spellEnd"/>
            <w:r>
              <w:rPr>
                <w:sz w:val="18"/>
              </w:rPr>
              <w:t>,</w:t>
            </w:r>
            <w:r>
              <w:rPr>
                <w:spacing w:val="-7"/>
                <w:sz w:val="18"/>
              </w:rPr>
              <w:t xml:space="preserve"> </w:t>
            </w:r>
            <w:r>
              <w:rPr>
                <w:sz w:val="18"/>
              </w:rPr>
              <w:t>Secretary</w:t>
            </w:r>
          </w:p>
        </w:tc>
      </w:tr>
    </w:tbl>
    <w:p w14:paraId="203B5C95" w14:textId="77777777" w:rsidR="003B47D1" w:rsidRDefault="003B47D1">
      <w:pPr>
        <w:rPr>
          <w:sz w:val="18"/>
        </w:rPr>
        <w:sectPr w:rsidR="003B47D1">
          <w:type w:val="continuous"/>
          <w:pgSz w:w="7920" w:h="12240"/>
          <w:pgMar w:top="780" w:right="300" w:bottom="280" w:left="20" w:header="720" w:footer="720" w:gutter="0"/>
          <w:cols w:space="720"/>
        </w:sectPr>
      </w:pPr>
    </w:p>
    <w:p w14:paraId="205B7C60" w14:textId="2962FDC2" w:rsidR="003B47D1" w:rsidRDefault="00FE6F69">
      <w:pPr>
        <w:pStyle w:val="Heading2"/>
        <w:spacing w:before="70"/>
        <w:ind w:left="1490" w:right="1355"/>
        <w:jc w:val="center"/>
      </w:pPr>
      <w:r>
        <w:lastRenderedPageBreak/>
        <w:t xml:space="preserve">KANSAS CITY GOLDEN RETRIEVER CLUB </w:t>
      </w:r>
      <w:r w:rsidR="00786821">
        <w:t>OFFICERS</w:t>
      </w:r>
    </w:p>
    <w:p w14:paraId="70BF23D9" w14:textId="73DFF350" w:rsidR="003B47D1" w:rsidRDefault="000D33E4">
      <w:pPr>
        <w:tabs>
          <w:tab w:val="left" w:leader="dot" w:pos="6134"/>
        </w:tabs>
        <w:spacing w:before="165"/>
        <w:ind w:left="670"/>
        <w:rPr>
          <w:sz w:val="18"/>
        </w:rPr>
      </w:pPr>
      <w:r>
        <w:rPr>
          <w:sz w:val="18"/>
        </w:rPr>
        <w:t>Cathy Ewing</w:t>
      </w:r>
      <w:r w:rsidR="00786821">
        <w:rPr>
          <w:sz w:val="18"/>
        </w:rPr>
        <w:tab/>
      </w:r>
      <w:r w:rsidR="00136D81">
        <w:rPr>
          <w:sz w:val="18"/>
        </w:rPr>
        <w:t xml:space="preserve"> </w:t>
      </w:r>
      <w:r w:rsidR="00786821">
        <w:rPr>
          <w:sz w:val="18"/>
        </w:rPr>
        <w:t>President</w:t>
      </w:r>
    </w:p>
    <w:p w14:paraId="6FCF25C7" w14:textId="0EA40C24" w:rsidR="003B47D1" w:rsidRDefault="002B6BC2">
      <w:pPr>
        <w:tabs>
          <w:tab w:val="left" w:leader="dot" w:pos="5818"/>
        </w:tabs>
        <w:spacing w:before="56"/>
        <w:ind w:left="675"/>
        <w:rPr>
          <w:sz w:val="18"/>
        </w:rPr>
      </w:pPr>
      <w:r>
        <w:rPr>
          <w:sz w:val="18"/>
        </w:rPr>
        <w:t>Bethany Bruns</w:t>
      </w:r>
      <w:r w:rsidR="00786821">
        <w:rPr>
          <w:sz w:val="18"/>
        </w:rPr>
        <w:tab/>
        <w:t>Vice-President</w:t>
      </w:r>
    </w:p>
    <w:p w14:paraId="78E93D7F" w14:textId="0E9F3B8D" w:rsidR="003B47D1" w:rsidRDefault="000D33E4">
      <w:pPr>
        <w:tabs>
          <w:tab w:val="left" w:leader="dot" w:pos="6068"/>
        </w:tabs>
        <w:spacing w:before="82"/>
        <w:ind w:left="665"/>
        <w:rPr>
          <w:sz w:val="18"/>
        </w:rPr>
      </w:pPr>
      <w:r>
        <w:rPr>
          <w:sz w:val="18"/>
        </w:rPr>
        <w:t xml:space="preserve">Neida </w:t>
      </w:r>
      <w:proofErr w:type="spellStart"/>
      <w:r>
        <w:rPr>
          <w:sz w:val="18"/>
        </w:rPr>
        <w:t>Heusinkvelt</w:t>
      </w:r>
      <w:proofErr w:type="spellEnd"/>
      <w:r w:rsidR="00786821">
        <w:rPr>
          <w:sz w:val="18"/>
        </w:rPr>
        <w:tab/>
      </w:r>
      <w:r w:rsidR="00136D81">
        <w:rPr>
          <w:sz w:val="18"/>
        </w:rPr>
        <w:t xml:space="preserve">   </w:t>
      </w:r>
      <w:r w:rsidR="00786821">
        <w:rPr>
          <w:sz w:val="18"/>
        </w:rPr>
        <w:t>Treasurer</w:t>
      </w:r>
    </w:p>
    <w:p w14:paraId="26E93B3B" w14:textId="125AA058" w:rsidR="003B47D1" w:rsidRDefault="002B6BC2">
      <w:pPr>
        <w:tabs>
          <w:tab w:val="left" w:leader="dot" w:pos="6229"/>
        </w:tabs>
        <w:spacing w:before="94"/>
        <w:ind w:left="657"/>
        <w:rPr>
          <w:sz w:val="18"/>
        </w:rPr>
      </w:pPr>
      <w:r>
        <w:rPr>
          <w:sz w:val="18"/>
        </w:rPr>
        <w:t>Donna Schipull</w:t>
      </w:r>
      <w:r w:rsidR="00786821">
        <w:rPr>
          <w:sz w:val="18"/>
        </w:rPr>
        <w:tab/>
        <w:t>Secretary</w:t>
      </w:r>
    </w:p>
    <w:p w14:paraId="5C921748" w14:textId="77777777" w:rsidR="003B47D1" w:rsidRDefault="00786821">
      <w:pPr>
        <w:pStyle w:val="Heading2"/>
        <w:spacing w:before="144"/>
        <w:jc w:val="center"/>
      </w:pPr>
      <w:r>
        <w:t>BOARD OF DIRECTORS</w:t>
      </w:r>
    </w:p>
    <w:p w14:paraId="6B93FE9E" w14:textId="0586AB46" w:rsidR="003B47D1" w:rsidRDefault="002B6BC2">
      <w:pPr>
        <w:spacing w:before="5"/>
        <w:ind w:left="216"/>
        <w:jc w:val="center"/>
        <w:rPr>
          <w:sz w:val="18"/>
        </w:rPr>
      </w:pPr>
      <w:r>
        <w:rPr>
          <w:sz w:val="18"/>
        </w:rPr>
        <w:t>Ivy Anderson</w:t>
      </w:r>
      <w:r w:rsidR="00FB4DBD">
        <w:rPr>
          <w:sz w:val="18"/>
        </w:rPr>
        <w:t xml:space="preserve">, Ashley Usher, </w:t>
      </w:r>
      <w:r>
        <w:rPr>
          <w:sz w:val="18"/>
        </w:rPr>
        <w:t>Kim Herch</w:t>
      </w:r>
      <w:r w:rsidR="00FB4DBD">
        <w:rPr>
          <w:sz w:val="18"/>
        </w:rPr>
        <w:t xml:space="preserve">, </w:t>
      </w:r>
      <w:r>
        <w:rPr>
          <w:sz w:val="18"/>
        </w:rPr>
        <w:t>Cathy Paith</w:t>
      </w:r>
      <w:r w:rsidR="00FB4DBD">
        <w:rPr>
          <w:sz w:val="18"/>
        </w:rPr>
        <w:t xml:space="preserve">, </w:t>
      </w:r>
      <w:r>
        <w:rPr>
          <w:sz w:val="18"/>
        </w:rPr>
        <w:t>Dawn Younger</w:t>
      </w:r>
    </w:p>
    <w:p w14:paraId="279BEEF5" w14:textId="77777777" w:rsidR="003B47D1" w:rsidRDefault="003B47D1">
      <w:pPr>
        <w:spacing w:before="8"/>
        <w:rPr>
          <w:sz w:val="18"/>
        </w:rPr>
      </w:pPr>
    </w:p>
    <w:p w14:paraId="242AF4B6" w14:textId="45FA04BF" w:rsidR="003B47D1" w:rsidRDefault="00FE6F69">
      <w:pPr>
        <w:pStyle w:val="Heading2"/>
        <w:spacing w:before="0"/>
        <w:jc w:val="center"/>
      </w:pPr>
      <w:r>
        <w:t xml:space="preserve">KCGRC </w:t>
      </w:r>
      <w:r w:rsidR="00786821">
        <w:t>TRACKING COMMITTEE</w:t>
      </w:r>
    </w:p>
    <w:p w14:paraId="080E087B" w14:textId="2A1C6B54" w:rsidR="006117F8" w:rsidRPr="006117F8" w:rsidRDefault="006117F8" w:rsidP="006117F8">
      <w:pPr>
        <w:widowControl/>
        <w:shd w:val="clear" w:color="auto" w:fill="FFFFFF"/>
        <w:autoSpaceDE/>
        <w:autoSpaceDN/>
        <w:ind w:left="1170" w:right="400"/>
        <w:rPr>
          <w:rFonts w:ascii="Helvetica" w:eastAsia="Times New Roman" w:hAnsi="Helvetica" w:cs="Times New Roman"/>
          <w:color w:val="1D2228"/>
          <w:spacing w:val="-5"/>
          <w:sz w:val="20"/>
          <w:szCs w:val="20"/>
        </w:rPr>
      </w:pPr>
      <w:r w:rsidRPr="006117F8">
        <w:rPr>
          <w:rFonts w:ascii="Helvetica" w:eastAsia="Times New Roman" w:hAnsi="Helvetica" w:cs="Times New Roman"/>
          <w:color w:val="1D2228"/>
          <w:spacing w:val="-5"/>
          <w:sz w:val="20"/>
          <w:szCs w:val="20"/>
        </w:rPr>
        <w:t xml:space="preserve">Cathy Ewing, Neida </w:t>
      </w:r>
      <w:proofErr w:type="spellStart"/>
      <w:r w:rsidRPr="006117F8">
        <w:rPr>
          <w:rFonts w:ascii="Helvetica" w:eastAsia="Times New Roman" w:hAnsi="Helvetica" w:cs="Times New Roman"/>
          <w:color w:val="1D2228"/>
          <w:spacing w:val="-5"/>
          <w:sz w:val="20"/>
          <w:szCs w:val="20"/>
        </w:rPr>
        <w:t>Heusinkvelt</w:t>
      </w:r>
      <w:proofErr w:type="spellEnd"/>
      <w:r w:rsidRPr="006117F8">
        <w:rPr>
          <w:rFonts w:ascii="Helvetica" w:eastAsia="Times New Roman" w:hAnsi="Helvetica" w:cs="Times New Roman"/>
          <w:color w:val="1D2228"/>
          <w:spacing w:val="-5"/>
          <w:sz w:val="20"/>
          <w:szCs w:val="20"/>
        </w:rPr>
        <w:t xml:space="preserve">, Anita Raithel, Kit Toney, Rosi von </w:t>
      </w:r>
      <w:r>
        <w:rPr>
          <w:rFonts w:ascii="Helvetica" w:eastAsia="Times New Roman" w:hAnsi="Helvetica" w:cs="Times New Roman"/>
          <w:color w:val="1D2228"/>
          <w:spacing w:val="-5"/>
          <w:sz w:val="20"/>
          <w:szCs w:val="20"/>
        </w:rPr>
        <w:t xml:space="preserve">  </w:t>
      </w:r>
      <w:r w:rsidRPr="006117F8">
        <w:rPr>
          <w:rFonts w:ascii="Helvetica" w:eastAsia="Times New Roman" w:hAnsi="Helvetica" w:cs="Times New Roman"/>
          <w:color w:val="1D2228"/>
          <w:spacing w:val="-5"/>
          <w:sz w:val="20"/>
          <w:szCs w:val="20"/>
        </w:rPr>
        <w:t>Fintel, and Dawn Younger</w:t>
      </w:r>
    </w:p>
    <w:p w14:paraId="14424AEE" w14:textId="77777777" w:rsidR="003B47D1" w:rsidRDefault="003B47D1">
      <w:pPr>
        <w:spacing w:before="9"/>
        <w:rPr>
          <w:sz w:val="17"/>
        </w:rPr>
      </w:pPr>
    </w:p>
    <w:p w14:paraId="4E414CC0" w14:textId="77777777" w:rsidR="003B47D1" w:rsidRDefault="00786821">
      <w:pPr>
        <w:pStyle w:val="Heading2"/>
        <w:spacing w:before="1"/>
        <w:jc w:val="center"/>
      </w:pPr>
      <w:r>
        <w:t>TRACKING TEST COMMITTEE</w:t>
      </w:r>
    </w:p>
    <w:p w14:paraId="3A2A35BF" w14:textId="77777777" w:rsidR="003B47D1" w:rsidRDefault="003B47D1">
      <w:pPr>
        <w:spacing w:before="9"/>
        <w:rPr>
          <w:b/>
          <w:sz w:val="19"/>
        </w:rPr>
      </w:pPr>
    </w:p>
    <w:p w14:paraId="005CAB9E" w14:textId="6C2D2C0E" w:rsidR="00136D81" w:rsidRDefault="00BE0F24">
      <w:pPr>
        <w:tabs>
          <w:tab w:val="left" w:leader="dot" w:pos="4774"/>
        </w:tabs>
        <w:spacing w:before="1"/>
        <w:ind w:left="103"/>
        <w:jc w:val="center"/>
        <w:rPr>
          <w:sz w:val="18"/>
        </w:rPr>
      </w:pPr>
      <w:r>
        <w:rPr>
          <w:sz w:val="18"/>
        </w:rPr>
        <w:t>Dr. Theodore</w:t>
      </w:r>
      <w:r w:rsidR="00933AAC">
        <w:rPr>
          <w:sz w:val="18"/>
        </w:rPr>
        <w:t xml:space="preserve"> Barnett</w:t>
      </w:r>
      <w:proofErr w:type="gramStart"/>
      <w:r w:rsidR="00E553F8">
        <w:rPr>
          <w:sz w:val="18"/>
        </w:rPr>
        <w:t>.....</w:t>
      </w:r>
      <w:proofErr w:type="gramEnd"/>
      <w:r w:rsidR="00786821">
        <w:rPr>
          <w:sz w:val="18"/>
        </w:rPr>
        <w:tab/>
        <w:t xml:space="preserve">    Chairperson</w:t>
      </w:r>
    </w:p>
    <w:p w14:paraId="27C2EDBD" w14:textId="4A6F158C" w:rsidR="003B47D1" w:rsidRDefault="00136D81" w:rsidP="00136D81">
      <w:pPr>
        <w:tabs>
          <w:tab w:val="left" w:leader="dot" w:pos="4774"/>
        </w:tabs>
        <w:spacing w:before="1"/>
        <w:ind w:left="103"/>
        <w:rPr>
          <w:sz w:val="18"/>
        </w:rPr>
      </w:pPr>
      <w:r>
        <w:rPr>
          <w:sz w:val="18"/>
        </w:rPr>
        <w:t xml:space="preserve">                 </w:t>
      </w:r>
      <w:r w:rsidR="00831C77">
        <w:rPr>
          <w:sz w:val="18"/>
        </w:rPr>
        <w:t>Pat Robinette</w:t>
      </w:r>
      <w:r w:rsidR="00385AED">
        <w:rPr>
          <w:sz w:val="18"/>
        </w:rPr>
        <w:t>....</w:t>
      </w:r>
      <w:r>
        <w:rPr>
          <w:sz w:val="18"/>
        </w:rPr>
        <w:t>………</w:t>
      </w:r>
      <w:r w:rsidR="00786821">
        <w:rPr>
          <w:sz w:val="18"/>
        </w:rPr>
        <w:t>…….</w:t>
      </w:r>
      <w:r>
        <w:rPr>
          <w:sz w:val="18"/>
        </w:rPr>
        <w:t>……………………………………</w:t>
      </w:r>
      <w:r w:rsidR="00786821">
        <w:rPr>
          <w:sz w:val="18"/>
        </w:rPr>
        <w:t xml:space="preserve">  Secretary</w:t>
      </w:r>
    </w:p>
    <w:p w14:paraId="7C272594" w14:textId="07D9456E" w:rsidR="003B47D1" w:rsidRDefault="00BE0F24">
      <w:pPr>
        <w:spacing w:before="23"/>
        <w:ind w:left="220"/>
        <w:jc w:val="center"/>
        <w:rPr>
          <w:sz w:val="18"/>
        </w:rPr>
      </w:pPr>
      <w:r>
        <w:rPr>
          <w:sz w:val="18"/>
        </w:rPr>
        <w:t>14108 Lora St., Smithville, MO 64089</w:t>
      </w:r>
    </w:p>
    <w:p w14:paraId="04D98845" w14:textId="2D42AC8B" w:rsidR="003B47D1" w:rsidRDefault="00786821">
      <w:pPr>
        <w:spacing w:before="2"/>
        <w:ind w:left="224"/>
        <w:jc w:val="center"/>
        <w:rPr>
          <w:sz w:val="18"/>
        </w:rPr>
      </w:pPr>
      <w:r>
        <w:rPr>
          <w:sz w:val="18"/>
        </w:rPr>
        <w:t>E-mail</w:t>
      </w:r>
      <w:r w:rsidR="00136D81">
        <w:rPr>
          <w:sz w:val="18"/>
        </w:rPr>
        <w:t xml:space="preserve"> </w:t>
      </w:r>
      <w:hyperlink r:id="rId7" w:history="1">
        <w:r w:rsidR="00BE0F24" w:rsidRPr="005D674F">
          <w:rPr>
            <w:rStyle w:val="Hyperlink"/>
            <w:sz w:val="18"/>
          </w:rPr>
          <w:t xml:space="preserve"> pjrsts@aol.com</w:t>
        </w:r>
      </w:hyperlink>
      <w:r>
        <w:rPr>
          <w:sz w:val="18"/>
        </w:rPr>
        <w:t xml:space="preserve"> Phone: </w:t>
      </w:r>
      <w:r w:rsidR="00BE0F24">
        <w:rPr>
          <w:sz w:val="18"/>
        </w:rPr>
        <w:t>816-885-2981</w:t>
      </w:r>
    </w:p>
    <w:p w14:paraId="75398064" w14:textId="77777777" w:rsidR="00CD7DEE" w:rsidRDefault="00CD7DEE">
      <w:pPr>
        <w:spacing w:before="2"/>
        <w:ind w:left="224"/>
        <w:jc w:val="center"/>
        <w:rPr>
          <w:sz w:val="18"/>
        </w:rPr>
      </w:pPr>
    </w:p>
    <w:p w14:paraId="284D68F4" w14:textId="34BCD541" w:rsidR="003B47D1" w:rsidRDefault="00747CDE">
      <w:pPr>
        <w:tabs>
          <w:tab w:val="left" w:leader="dot" w:pos="5363"/>
        </w:tabs>
        <w:spacing w:before="43"/>
        <w:ind w:left="97"/>
        <w:jc w:val="center"/>
        <w:rPr>
          <w:sz w:val="18"/>
        </w:rPr>
      </w:pPr>
      <w:r>
        <w:rPr>
          <w:sz w:val="18"/>
        </w:rPr>
        <w:t>Anita Raithel</w:t>
      </w:r>
      <w:r w:rsidR="00F63CE4">
        <w:rPr>
          <w:sz w:val="18"/>
        </w:rPr>
        <w:t>………………………………………………………</w:t>
      </w:r>
      <w:r w:rsidR="00786821">
        <w:rPr>
          <w:sz w:val="18"/>
        </w:rPr>
        <w:t>Chief</w:t>
      </w:r>
      <w:r w:rsidR="00786821">
        <w:rPr>
          <w:spacing w:val="-5"/>
          <w:sz w:val="18"/>
        </w:rPr>
        <w:t xml:space="preserve"> </w:t>
      </w:r>
      <w:r w:rsidR="00786821">
        <w:rPr>
          <w:sz w:val="18"/>
        </w:rPr>
        <w:t>Tracklayer</w:t>
      </w:r>
    </w:p>
    <w:p w14:paraId="6795F65C" w14:textId="77777777" w:rsidR="003B47D1" w:rsidRPr="00B27A04" w:rsidRDefault="00786821">
      <w:pPr>
        <w:spacing w:before="89"/>
        <w:ind w:left="287"/>
        <w:jc w:val="center"/>
        <w:rPr>
          <w:b/>
          <w:sz w:val="18"/>
        </w:rPr>
      </w:pPr>
      <w:r w:rsidRPr="00B27A04">
        <w:rPr>
          <w:b/>
          <w:sz w:val="18"/>
        </w:rPr>
        <w:t>Veterinarian On Call</w:t>
      </w:r>
    </w:p>
    <w:p w14:paraId="7F190FF1" w14:textId="29BB09CC" w:rsidR="003B47D1" w:rsidRPr="00B27A04" w:rsidRDefault="00747CDE">
      <w:pPr>
        <w:spacing w:before="2"/>
        <w:ind w:left="1490" w:right="1356"/>
        <w:jc w:val="center"/>
        <w:rPr>
          <w:sz w:val="20"/>
        </w:rPr>
      </w:pPr>
      <w:r w:rsidRPr="00B27A04">
        <w:rPr>
          <w:sz w:val="20"/>
        </w:rPr>
        <w:t>Mission Veterinary Emergency and Specialty</w:t>
      </w:r>
      <w:r w:rsidR="00786821" w:rsidRPr="00B27A04">
        <w:rPr>
          <w:sz w:val="20"/>
        </w:rPr>
        <w:t xml:space="preserve"> </w:t>
      </w:r>
    </w:p>
    <w:p w14:paraId="78C61512" w14:textId="7D6A4E1B" w:rsidR="00635A30" w:rsidRPr="00B27A04" w:rsidRDefault="00635A30">
      <w:pPr>
        <w:spacing w:before="2"/>
        <w:ind w:left="1490" w:right="1356"/>
        <w:jc w:val="center"/>
        <w:rPr>
          <w:sz w:val="20"/>
        </w:rPr>
      </w:pPr>
      <w:r w:rsidRPr="00B27A04">
        <w:rPr>
          <w:sz w:val="20"/>
        </w:rPr>
        <w:t>5914 Johnson Drive</w:t>
      </w:r>
    </w:p>
    <w:p w14:paraId="7F859FA9" w14:textId="5BDE4943" w:rsidR="003B47D1" w:rsidRPr="00B27A04" w:rsidRDefault="00635A30">
      <w:pPr>
        <w:spacing w:before="1"/>
        <w:ind w:left="2288" w:right="2153"/>
        <w:jc w:val="center"/>
        <w:rPr>
          <w:sz w:val="20"/>
        </w:rPr>
      </w:pPr>
      <w:r w:rsidRPr="00B27A04">
        <w:rPr>
          <w:sz w:val="20"/>
        </w:rPr>
        <w:t xml:space="preserve">Mission, Kansas </w:t>
      </w:r>
      <w:r w:rsidR="00D668E6" w:rsidRPr="00B27A04">
        <w:rPr>
          <w:sz w:val="20"/>
        </w:rPr>
        <w:t>66202</w:t>
      </w:r>
      <w:r w:rsidR="00786821" w:rsidRPr="00B27A04">
        <w:rPr>
          <w:sz w:val="20"/>
        </w:rPr>
        <w:t xml:space="preserve"> </w:t>
      </w:r>
      <w:r w:rsidR="00D668E6" w:rsidRPr="00B27A04">
        <w:rPr>
          <w:sz w:val="20"/>
        </w:rPr>
        <w:t>913</w:t>
      </w:r>
      <w:r w:rsidR="00786821" w:rsidRPr="00B27A04">
        <w:rPr>
          <w:sz w:val="20"/>
        </w:rPr>
        <w:t>.7</w:t>
      </w:r>
      <w:r w:rsidR="00D668E6" w:rsidRPr="00B27A04">
        <w:rPr>
          <w:sz w:val="20"/>
        </w:rPr>
        <w:t>22</w:t>
      </w:r>
      <w:r w:rsidR="00786821" w:rsidRPr="00B27A04">
        <w:rPr>
          <w:sz w:val="20"/>
        </w:rPr>
        <w:t>.5</w:t>
      </w:r>
      <w:r w:rsidR="00D668E6" w:rsidRPr="00B27A04">
        <w:rPr>
          <w:sz w:val="20"/>
        </w:rPr>
        <w:t>5</w:t>
      </w:r>
      <w:r w:rsidR="00190959" w:rsidRPr="00B27A04">
        <w:rPr>
          <w:sz w:val="20"/>
        </w:rPr>
        <w:t>6</w:t>
      </w:r>
      <w:r w:rsidR="00786821" w:rsidRPr="00B27A04">
        <w:rPr>
          <w:sz w:val="20"/>
        </w:rPr>
        <w:t xml:space="preserve">6 open 24 </w:t>
      </w:r>
      <w:proofErr w:type="spellStart"/>
      <w:r w:rsidR="00786821" w:rsidRPr="00B27A04">
        <w:rPr>
          <w:sz w:val="20"/>
        </w:rPr>
        <w:t>hrs</w:t>
      </w:r>
      <w:proofErr w:type="spellEnd"/>
    </w:p>
    <w:p w14:paraId="444B1433" w14:textId="77777777" w:rsidR="003B47D1" w:rsidRPr="00B27A04" w:rsidRDefault="003B47D1">
      <w:pPr>
        <w:spacing w:before="10"/>
        <w:rPr>
          <w:sz w:val="17"/>
        </w:rPr>
      </w:pPr>
    </w:p>
    <w:p w14:paraId="0F52C178" w14:textId="4FE4EAF8" w:rsidR="003B47D1" w:rsidRDefault="00786821" w:rsidP="00833944">
      <w:pPr>
        <w:ind w:left="556" w:right="580"/>
        <w:rPr>
          <w:sz w:val="18"/>
        </w:rPr>
      </w:pPr>
      <w:r w:rsidRPr="00B27A04">
        <w:rPr>
          <w:b/>
          <w:sz w:val="20"/>
          <w:u w:val="thick"/>
        </w:rPr>
        <w:t xml:space="preserve">Route to </w:t>
      </w:r>
      <w:r w:rsidR="00281CB3" w:rsidRPr="00B27A04">
        <w:rPr>
          <w:b/>
          <w:sz w:val="20"/>
          <w:u w:val="thick"/>
        </w:rPr>
        <w:t>Mission Veterinary Emergency and Specialty</w:t>
      </w:r>
      <w:r w:rsidRPr="00B27A04">
        <w:rPr>
          <w:b/>
          <w:sz w:val="18"/>
        </w:rPr>
        <w:t xml:space="preserve">: </w:t>
      </w:r>
      <w:r w:rsidRPr="00B27A04">
        <w:rPr>
          <w:sz w:val="18"/>
        </w:rPr>
        <w:t xml:space="preserve">From Litton Center (Approximately </w:t>
      </w:r>
      <w:proofErr w:type="gramStart"/>
      <w:r w:rsidRPr="00B27A04">
        <w:rPr>
          <w:sz w:val="18"/>
        </w:rPr>
        <w:t>25 minute</w:t>
      </w:r>
      <w:proofErr w:type="gramEnd"/>
      <w:r w:rsidR="009150C8" w:rsidRPr="00B27A04">
        <w:rPr>
          <w:sz w:val="18"/>
        </w:rPr>
        <w:t xml:space="preserve"> </w:t>
      </w:r>
      <w:r w:rsidRPr="00B27A04">
        <w:rPr>
          <w:sz w:val="18"/>
        </w:rPr>
        <w:t xml:space="preserve">drive time), take DD back to Highway 92. Go west (right) on Highway 92 to Highway 169. Go left (south) on Highway 169, </w:t>
      </w:r>
      <w:r w:rsidR="0099078C" w:rsidRPr="00B27A04">
        <w:rPr>
          <w:sz w:val="18"/>
        </w:rPr>
        <w:t>go to I</w:t>
      </w:r>
      <w:r w:rsidR="00375563" w:rsidRPr="00B27A04">
        <w:rPr>
          <w:sz w:val="18"/>
        </w:rPr>
        <w:t>-</w:t>
      </w:r>
      <w:r w:rsidR="00D716C7" w:rsidRPr="00B27A04">
        <w:rPr>
          <w:sz w:val="18"/>
        </w:rPr>
        <w:t xml:space="preserve">29 north and then take I-635 south.  This will turn into Metcalf Avenue.  </w:t>
      </w:r>
      <w:r w:rsidR="00B310C5" w:rsidRPr="00B27A04">
        <w:rPr>
          <w:sz w:val="18"/>
        </w:rPr>
        <w:t xml:space="preserve">Continue to Johnson Drive and turn left (east) on Johnson Drive.  </w:t>
      </w:r>
      <w:r w:rsidRPr="00B27A04">
        <w:rPr>
          <w:sz w:val="18"/>
        </w:rPr>
        <w:t>Clinic is open 24hrs per day.</w:t>
      </w:r>
    </w:p>
    <w:p w14:paraId="74D4E35F" w14:textId="77777777" w:rsidR="003B47D1" w:rsidRDefault="003B47D1">
      <w:pPr>
        <w:spacing w:before="11"/>
        <w:rPr>
          <w:sz w:val="17"/>
        </w:rPr>
      </w:pPr>
    </w:p>
    <w:p w14:paraId="262397FE" w14:textId="77777777" w:rsidR="003B47D1" w:rsidRDefault="00786821">
      <w:pPr>
        <w:ind w:left="133"/>
        <w:jc w:val="center"/>
        <w:rPr>
          <w:b/>
          <w:sz w:val="20"/>
        </w:rPr>
      </w:pPr>
      <w:r>
        <w:rPr>
          <w:b/>
          <w:sz w:val="20"/>
        </w:rPr>
        <w:t>JUDGES</w:t>
      </w:r>
    </w:p>
    <w:p w14:paraId="3E8AB514" w14:textId="77777777" w:rsidR="003B47D1" w:rsidRDefault="003B47D1">
      <w:pPr>
        <w:spacing w:before="8"/>
        <w:rPr>
          <w:b/>
          <w:sz w:val="9"/>
        </w:rPr>
      </w:pPr>
    </w:p>
    <w:p w14:paraId="6A5196E1" w14:textId="77777777" w:rsidR="003B47D1" w:rsidRDefault="003B47D1">
      <w:pPr>
        <w:rPr>
          <w:sz w:val="9"/>
        </w:rPr>
        <w:sectPr w:rsidR="003B47D1">
          <w:pgSz w:w="7920" w:h="12240"/>
          <w:pgMar w:top="500" w:right="300" w:bottom="280" w:left="20" w:header="720" w:footer="720" w:gutter="0"/>
          <w:cols w:space="720"/>
        </w:sectPr>
      </w:pPr>
    </w:p>
    <w:p w14:paraId="3CB2FC92" w14:textId="77777777" w:rsidR="00183923" w:rsidRDefault="00183923" w:rsidP="00CD7DEE">
      <w:pPr>
        <w:spacing w:line="249" w:lineRule="auto"/>
        <w:ind w:left="576" w:right="21"/>
        <w:rPr>
          <w:b/>
          <w:sz w:val="18"/>
        </w:rPr>
      </w:pPr>
    </w:p>
    <w:p w14:paraId="10F152E6" w14:textId="7E1D14C6" w:rsidR="003C74FE" w:rsidRDefault="00BD3FE8" w:rsidP="00CD7DEE">
      <w:pPr>
        <w:spacing w:line="249" w:lineRule="auto"/>
        <w:ind w:left="576" w:right="21"/>
        <w:rPr>
          <w:b/>
          <w:sz w:val="18"/>
        </w:rPr>
      </w:pPr>
      <w:r>
        <w:rPr>
          <w:b/>
          <w:sz w:val="18"/>
        </w:rPr>
        <w:t>Karen Phillips</w:t>
      </w:r>
      <w:r w:rsidR="00921E0F">
        <w:rPr>
          <w:b/>
          <w:sz w:val="18"/>
        </w:rPr>
        <w:t xml:space="preserve"> </w:t>
      </w:r>
      <w:r w:rsidR="003C74FE">
        <w:rPr>
          <w:b/>
          <w:sz w:val="18"/>
        </w:rPr>
        <w:t>#</w:t>
      </w:r>
      <w:r>
        <w:rPr>
          <w:b/>
          <w:sz w:val="18"/>
        </w:rPr>
        <w:t>44791</w:t>
      </w:r>
    </w:p>
    <w:p w14:paraId="5A4EC9F2" w14:textId="2477E00C" w:rsidR="003C74FE" w:rsidRDefault="006E1365" w:rsidP="00CD7DEE">
      <w:pPr>
        <w:spacing w:line="249" w:lineRule="auto"/>
        <w:ind w:left="576" w:right="21"/>
        <w:rPr>
          <w:b/>
          <w:sz w:val="18"/>
        </w:rPr>
      </w:pPr>
      <w:r>
        <w:rPr>
          <w:b/>
          <w:sz w:val="18"/>
        </w:rPr>
        <w:t>4273 W 224</w:t>
      </w:r>
      <w:r w:rsidRPr="006E1365">
        <w:rPr>
          <w:b/>
          <w:sz w:val="18"/>
          <w:vertAlign w:val="superscript"/>
        </w:rPr>
        <w:t>th</w:t>
      </w:r>
      <w:r>
        <w:rPr>
          <w:b/>
          <w:sz w:val="18"/>
        </w:rPr>
        <w:t xml:space="preserve"> St.</w:t>
      </w:r>
    </w:p>
    <w:p w14:paraId="5716350A" w14:textId="29DE9278" w:rsidR="00D4363C" w:rsidRDefault="006E1365" w:rsidP="00CD7DEE">
      <w:pPr>
        <w:spacing w:line="249" w:lineRule="auto"/>
        <w:ind w:left="576" w:right="21"/>
        <w:rPr>
          <w:b/>
          <w:sz w:val="18"/>
        </w:rPr>
      </w:pPr>
      <w:r>
        <w:rPr>
          <w:b/>
          <w:sz w:val="18"/>
        </w:rPr>
        <w:t>Fairview Park, OH</w:t>
      </w:r>
      <w:r w:rsidR="0019678A">
        <w:rPr>
          <w:b/>
          <w:sz w:val="18"/>
        </w:rPr>
        <w:t xml:space="preserve"> 44126</w:t>
      </w:r>
    </w:p>
    <w:p w14:paraId="28403707" w14:textId="2619CC9E" w:rsidR="003B47D1" w:rsidRPr="00FB306E" w:rsidRDefault="00786821" w:rsidP="00D4363C">
      <w:pPr>
        <w:spacing w:before="94" w:line="249" w:lineRule="auto"/>
        <w:ind w:right="1111"/>
      </w:pPr>
      <w:r>
        <w:br w:type="column"/>
      </w:r>
      <w:r w:rsidR="0019678A">
        <w:rPr>
          <w:b/>
          <w:sz w:val="18"/>
        </w:rPr>
        <w:t>Ellen Lash #</w:t>
      </w:r>
      <w:r w:rsidR="00C41353">
        <w:rPr>
          <w:b/>
          <w:sz w:val="18"/>
        </w:rPr>
        <w:t>100073</w:t>
      </w:r>
      <w:r w:rsidR="00D4363C">
        <w:rPr>
          <w:b/>
          <w:sz w:val="18"/>
        </w:rPr>
        <w:t xml:space="preserve"> </w:t>
      </w:r>
    </w:p>
    <w:p w14:paraId="428BBE51" w14:textId="5F49444B" w:rsidR="003B47D1" w:rsidRDefault="00475912" w:rsidP="008844EF">
      <w:pPr>
        <w:pStyle w:val="Heading2"/>
        <w:spacing w:before="2" w:line="249" w:lineRule="auto"/>
        <w:ind w:left="0" w:right="930"/>
      </w:pPr>
      <w:r>
        <w:t>36062 Stanton Rd</w:t>
      </w:r>
      <w:r w:rsidR="003C74FE">
        <w:t>.</w:t>
      </w:r>
      <w:r w:rsidR="003C74FE" w:rsidRPr="003C74FE">
        <w:br/>
      </w:r>
      <w:r>
        <w:t>Osawatomie, KS</w:t>
      </w:r>
      <w:r w:rsidR="008026D1">
        <w:t xml:space="preserve"> </w:t>
      </w:r>
      <w:r>
        <w:t>66064</w:t>
      </w:r>
    </w:p>
    <w:p w14:paraId="0610FACD" w14:textId="77777777" w:rsidR="003B47D1" w:rsidRDefault="003B47D1">
      <w:pPr>
        <w:spacing w:line="249" w:lineRule="auto"/>
        <w:sectPr w:rsidR="003B47D1">
          <w:type w:val="continuous"/>
          <w:pgSz w:w="7920" w:h="12240"/>
          <w:pgMar w:top="780" w:right="300" w:bottom="280" w:left="20" w:header="720" w:footer="720" w:gutter="0"/>
          <w:cols w:num="2" w:space="720" w:equalWidth="0">
            <w:col w:w="2746" w:space="1538"/>
            <w:col w:w="3316"/>
          </w:cols>
        </w:sectPr>
      </w:pPr>
    </w:p>
    <w:p w14:paraId="547247FD" w14:textId="77777777" w:rsidR="003B47D1" w:rsidRDefault="003B47D1">
      <w:pPr>
        <w:spacing w:before="9"/>
        <w:rPr>
          <w:b/>
          <w:sz w:val="24"/>
        </w:rPr>
      </w:pPr>
    </w:p>
    <w:p w14:paraId="3F40939F" w14:textId="7D5C910C" w:rsidR="003B47D1" w:rsidRDefault="00786821">
      <w:pPr>
        <w:spacing w:before="94" w:line="247" w:lineRule="auto"/>
        <w:ind w:left="2421" w:right="602" w:hanging="1666"/>
        <w:rPr>
          <w:sz w:val="18"/>
        </w:rPr>
      </w:pPr>
      <w:r>
        <w:rPr>
          <w:b/>
          <w:sz w:val="18"/>
        </w:rPr>
        <w:t xml:space="preserve">TROPHIES: </w:t>
      </w:r>
      <w:r>
        <w:rPr>
          <w:sz w:val="18"/>
        </w:rPr>
        <w:t xml:space="preserve">The </w:t>
      </w:r>
      <w:r w:rsidR="00FB4DBD">
        <w:rPr>
          <w:sz w:val="18"/>
        </w:rPr>
        <w:t>Kansas City Golden Retriever Club</w:t>
      </w:r>
      <w:r>
        <w:rPr>
          <w:sz w:val="18"/>
        </w:rPr>
        <w:t xml:space="preserve"> offers a </w:t>
      </w:r>
      <w:r w:rsidR="00FB4DBD">
        <w:rPr>
          <w:sz w:val="18"/>
        </w:rPr>
        <w:t>Tracking Title Rosette</w:t>
      </w:r>
      <w:r>
        <w:rPr>
          <w:sz w:val="18"/>
        </w:rPr>
        <w:t xml:space="preserve"> to each successful team in these tests.</w:t>
      </w:r>
    </w:p>
    <w:p w14:paraId="2B6C0504" w14:textId="77777777" w:rsidR="003B47D1" w:rsidRDefault="003B47D1">
      <w:pPr>
        <w:spacing w:line="247" w:lineRule="auto"/>
        <w:rPr>
          <w:sz w:val="18"/>
        </w:rPr>
        <w:sectPr w:rsidR="003B47D1">
          <w:type w:val="continuous"/>
          <w:pgSz w:w="7920" w:h="12240"/>
          <w:pgMar w:top="780" w:right="300" w:bottom="280" w:left="20" w:header="720" w:footer="720" w:gutter="0"/>
          <w:cols w:space="720"/>
        </w:sectPr>
      </w:pPr>
    </w:p>
    <w:p w14:paraId="0534BEFB" w14:textId="5488880E" w:rsidR="009B3862" w:rsidRDefault="00786821">
      <w:pPr>
        <w:spacing w:before="70"/>
        <w:ind w:left="700" w:right="178"/>
        <w:jc w:val="both"/>
        <w:rPr>
          <w:b/>
          <w:sz w:val="18"/>
        </w:rPr>
      </w:pPr>
      <w:r>
        <w:rPr>
          <w:b/>
          <w:sz w:val="18"/>
        </w:rPr>
        <w:lastRenderedPageBreak/>
        <w:t>ENTRY FEES</w:t>
      </w:r>
      <w:r>
        <w:rPr>
          <w:sz w:val="18"/>
        </w:rPr>
        <w:t xml:space="preserve">: </w:t>
      </w:r>
      <w:r w:rsidR="009B3862">
        <w:rPr>
          <w:sz w:val="18"/>
        </w:rPr>
        <w:t xml:space="preserve">TD $65.00. </w:t>
      </w:r>
      <w:r>
        <w:rPr>
          <w:sz w:val="18"/>
        </w:rPr>
        <w:t xml:space="preserve">TDX $120.00 (incl. $0.50 AKC recording and $3.00 service fee). No entry fees will be refunded except for an entrant that pulls before the closing date; </w:t>
      </w:r>
      <w:r>
        <w:rPr>
          <w:spacing w:val="-8"/>
          <w:sz w:val="18"/>
        </w:rPr>
        <w:t xml:space="preserve">or </w:t>
      </w:r>
      <w:r>
        <w:rPr>
          <w:sz w:val="18"/>
        </w:rPr>
        <w:t xml:space="preserve">an entrant and/or alternate that does not participate when another alternate is present to replace him prior to the test draw. Make checks payable to </w:t>
      </w:r>
      <w:r w:rsidR="009B3862" w:rsidRPr="009B3862">
        <w:rPr>
          <w:b/>
          <w:bCs/>
          <w:color w:val="FF0000"/>
          <w:sz w:val="18"/>
        </w:rPr>
        <w:t>KCGRC</w:t>
      </w:r>
      <w:r w:rsidR="009B3862">
        <w:rPr>
          <w:sz w:val="18"/>
        </w:rPr>
        <w:t xml:space="preserve"> </w:t>
      </w:r>
      <w:r>
        <w:rPr>
          <w:sz w:val="18"/>
        </w:rPr>
        <w:t xml:space="preserve">and mail with entry fee to: </w:t>
      </w:r>
      <w:r w:rsidR="008026D1">
        <w:rPr>
          <w:b/>
          <w:sz w:val="18"/>
        </w:rPr>
        <w:t>Pat Robinette</w:t>
      </w:r>
      <w:r w:rsidR="00136D81">
        <w:rPr>
          <w:b/>
          <w:sz w:val="18"/>
        </w:rPr>
        <w:t xml:space="preserve">, </w:t>
      </w:r>
      <w:r w:rsidR="008026D1">
        <w:rPr>
          <w:b/>
          <w:sz w:val="18"/>
        </w:rPr>
        <w:t>14108 Lora St</w:t>
      </w:r>
      <w:r w:rsidR="00136D81">
        <w:rPr>
          <w:b/>
          <w:sz w:val="18"/>
        </w:rPr>
        <w:t xml:space="preserve">, </w:t>
      </w:r>
      <w:r w:rsidR="008026D1">
        <w:rPr>
          <w:b/>
          <w:sz w:val="18"/>
        </w:rPr>
        <w:t>Smithville, MO 64068.</w:t>
      </w:r>
    </w:p>
    <w:p w14:paraId="3E91B0D5" w14:textId="59A1BE77" w:rsidR="009B3862" w:rsidRDefault="009B3862">
      <w:pPr>
        <w:spacing w:before="70"/>
        <w:ind w:left="700" w:right="178"/>
        <w:jc w:val="both"/>
        <w:rPr>
          <w:b/>
          <w:sz w:val="18"/>
        </w:rPr>
      </w:pPr>
      <w:r>
        <w:rPr>
          <w:b/>
          <w:sz w:val="18"/>
        </w:rPr>
        <w:t>Entry preference will go first to any golden retriever entered in either of the tests</w:t>
      </w:r>
      <w:r w:rsidR="00F63CE4">
        <w:rPr>
          <w:b/>
          <w:sz w:val="18"/>
        </w:rPr>
        <w:t xml:space="preserve"> in accordance with Section 17b of the AKC Tracking regulations</w:t>
      </w:r>
      <w:r>
        <w:rPr>
          <w:b/>
          <w:sz w:val="18"/>
        </w:rPr>
        <w:t>.</w:t>
      </w:r>
    </w:p>
    <w:p w14:paraId="00966289" w14:textId="77777777" w:rsidR="003B47D1" w:rsidRDefault="003B47D1">
      <w:pPr>
        <w:spacing w:before="1"/>
        <w:rPr>
          <w:b/>
          <w:sz w:val="18"/>
        </w:rPr>
      </w:pPr>
    </w:p>
    <w:p w14:paraId="3721CE8A" w14:textId="101BA0C4" w:rsidR="003B47D1" w:rsidRDefault="00786821">
      <w:pPr>
        <w:ind w:left="700" w:right="164"/>
        <w:jc w:val="both"/>
        <w:rPr>
          <w:rFonts w:ascii="Arial-BoldItalicMT"/>
          <w:b/>
          <w:i/>
          <w:sz w:val="18"/>
        </w:rPr>
      </w:pPr>
      <w:r>
        <w:rPr>
          <w:b/>
          <w:sz w:val="18"/>
        </w:rPr>
        <w:t xml:space="preserve">ENTRIES: </w:t>
      </w:r>
      <w:r>
        <w:rPr>
          <w:sz w:val="18"/>
        </w:rPr>
        <w:t xml:space="preserve">Entries will not be accepted without fees. </w:t>
      </w:r>
      <w:r w:rsidR="008462B5">
        <w:rPr>
          <w:sz w:val="18"/>
        </w:rPr>
        <w:t>TD entries must be</w:t>
      </w:r>
      <w:r w:rsidR="001117D9">
        <w:rPr>
          <w:sz w:val="18"/>
        </w:rPr>
        <w:t xml:space="preserve"> accompanied by a written certification as outlined in Chapter 3 Section 2 of the AKC Tracking regulations.  F</w:t>
      </w:r>
      <w:r>
        <w:rPr>
          <w:sz w:val="18"/>
        </w:rPr>
        <w:t xml:space="preserve">axed, telephone, E-mail and unsigned entries cannot be accepted. Entries not on an Official AKC form and copies of entry forms </w:t>
      </w:r>
      <w:r>
        <w:rPr>
          <w:sz w:val="18"/>
          <w:u w:val="single"/>
        </w:rPr>
        <w:t>without the Agreement and Rules on the reverse side</w:t>
      </w:r>
      <w:r>
        <w:rPr>
          <w:sz w:val="18"/>
        </w:rPr>
        <w:t xml:space="preserve"> of the Official AKC entry form are not acceptable. Owners are responsible for errors in filling out entry forms &amp; no entry fee will be refunded in event of such errors or cancellation of entries after the published closing date. </w:t>
      </w:r>
      <w:r>
        <w:rPr>
          <w:i/>
          <w:sz w:val="18"/>
        </w:rPr>
        <w:t xml:space="preserve">Returned Checks </w:t>
      </w:r>
      <w:r>
        <w:rPr>
          <w:sz w:val="18"/>
        </w:rPr>
        <w:t xml:space="preserve">do </w:t>
      </w:r>
      <w:r>
        <w:rPr>
          <w:spacing w:val="-5"/>
          <w:sz w:val="18"/>
        </w:rPr>
        <w:t xml:space="preserve">not </w:t>
      </w:r>
      <w:r>
        <w:rPr>
          <w:sz w:val="18"/>
        </w:rPr>
        <w:t>constitute a valid entry fee</w:t>
      </w:r>
      <w:r>
        <w:rPr>
          <w:i/>
          <w:sz w:val="18"/>
        </w:rPr>
        <w:t xml:space="preserve">. </w:t>
      </w:r>
      <w:r>
        <w:rPr>
          <w:sz w:val="18"/>
        </w:rPr>
        <w:t xml:space="preserve">The Trial Secretary will add a fee to each returned check. </w:t>
      </w:r>
      <w:r>
        <w:rPr>
          <w:rFonts w:ascii="Arial-BoldItalicMT"/>
          <w:b/>
          <w:i/>
          <w:sz w:val="18"/>
          <w:u w:val="single"/>
        </w:rPr>
        <w:t>If entering more than one dog, please send a separate check for each</w:t>
      </w:r>
      <w:r>
        <w:rPr>
          <w:rFonts w:ascii="Arial-BoldItalicMT"/>
          <w:b/>
          <w:i/>
          <w:sz w:val="18"/>
        </w:rPr>
        <w:t xml:space="preserve"> </w:t>
      </w:r>
      <w:r>
        <w:rPr>
          <w:rFonts w:ascii="Arial-BoldItalicMT"/>
          <w:b/>
          <w:i/>
          <w:sz w:val="18"/>
          <w:u w:val="single"/>
        </w:rPr>
        <w:t>entry.</w:t>
      </w:r>
    </w:p>
    <w:p w14:paraId="26FD4758" w14:textId="77777777" w:rsidR="00786821" w:rsidRDefault="00786821">
      <w:pPr>
        <w:spacing w:before="4"/>
        <w:ind w:left="1263"/>
        <w:rPr>
          <w:rFonts w:ascii="Arial-BoldItalicMT"/>
          <w:b/>
          <w:i/>
          <w:sz w:val="18"/>
        </w:rPr>
      </w:pPr>
    </w:p>
    <w:p w14:paraId="5DA6D22F" w14:textId="200B2D76" w:rsidR="003B47D1" w:rsidRDefault="00786821">
      <w:pPr>
        <w:spacing w:before="4"/>
        <w:ind w:left="1263"/>
        <w:rPr>
          <w:i/>
          <w:sz w:val="18"/>
        </w:rPr>
      </w:pPr>
      <w:r>
        <w:rPr>
          <w:rFonts w:ascii="Arial-BoldItalicMT"/>
          <w:b/>
          <w:i/>
          <w:sz w:val="18"/>
        </w:rPr>
        <w:t>No entries will be accepted which require a signature for delivery</w:t>
      </w:r>
      <w:r>
        <w:rPr>
          <w:i/>
          <w:sz w:val="18"/>
        </w:rPr>
        <w:t>.</w:t>
      </w:r>
    </w:p>
    <w:p w14:paraId="67DBD80A" w14:textId="77FBDF1B" w:rsidR="0033220E" w:rsidRDefault="0033220E">
      <w:pPr>
        <w:spacing w:before="4"/>
        <w:ind w:left="1263"/>
        <w:rPr>
          <w:i/>
          <w:sz w:val="18"/>
        </w:rPr>
      </w:pPr>
    </w:p>
    <w:p w14:paraId="63DA3F65" w14:textId="77777777" w:rsidR="003B47D1" w:rsidRDefault="003B47D1">
      <w:pPr>
        <w:spacing w:before="10"/>
        <w:rPr>
          <w:i/>
          <w:sz w:val="17"/>
        </w:rPr>
      </w:pPr>
    </w:p>
    <w:p w14:paraId="46BEFC3A" w14:textId="576770FE" w:rsidR="003B47D1" w:rsidRDefault="00786821">
      <w:pPr>
        <w:spacing w:before="1"/>
        <w:ind w:left="699" w:right="227"/>
        <w:rPr>
          <w:sz w:val="18"/>
        </w:rPr>
      </w:pPr>
      <w:r>
        <w:rPr>
          <w:b/>
          <w:sz w:val="18"/>
        </w:rPr>
        <w:t xml:space="preserve">CLOSING DATE:  </w:t>
      </w:r>
      <w:r>
        <w:rPr>
          <w:sz w:val="18"/>
        </w:rPr>
        <w:t xml:space="preserve">Entries for the test close </w:t>
      </w:r>
      <w:r w:rsidR="00A80615">
        <w:rPr>
          <w:b/>
          <w:sz w:val="18"/>
        </w:rPr>
        <w:t>Thursday</w:t>
      </w:r>
      <w:r w:rsidRPr="005F6623">
        <w:rPr>
          <w:b/>
          <w:sz w:val="18"/>
        </w:rPr>
        <w:t xml:space="preserve">, </w:t>
      </w:r>
      <w:r w:rsidR="009B3862" w:rsidRPr="005F6623">
        <w:rPr>
          <w:b/>
          <w:sz w:val="18"/>
        </w:rPr>
        <w:t>November 2</w:t>
      </w:r>
      <w:r w:rsidR="00F8765D">
        <w:rPr>
          <w:b/>
          <w:sz w:val="18"/>
        </w:rPr>
        <w:t>1</w:t>
      </w:r>
      <w:r w:rsidR="009B3862" w:rsidRPr="005F6623">
        <w:rPr>
          <w:b/>
          <w:sz w:val="18"/>
        </w:rPr>
        <w:t>,</w:t>
      </w:r>
      <w:r w:rsidR="009B3862">
        <w:rPr>
          <w:b/>
          <w:sz w:val="18"/>
        </w:rPr>
        <w:t xml:space="preserve"> </w:t>
      </w:r>
      <w:proofErr w:type="gramStart"/>
      <w:r w:rsidR="009B3862">
        <w:rPr>
          <w:b/>
          <w:sz w:val="18"/>
        </w:rPr>
        <w:t>202</w:t>
      </w:r>
      <w:r w:rsidR="0055281C">
        <w:rPr>
          <w:b/>
          <w:sz w:val="18"/>
        </w:rPr>
        <w:t>4</w:t>
      </w:r>
      <w:proofErr w:type="gramEnd"/>
      <w:r>
        <w:rPr>
          <w:b/>
          <w:sz w:val="18"/>
        </w:rPr>
        <w:t xml:space="preserve"> at </w:t>
      </w:r>
      <w:r w:rsidR="009B3862">
        <w:rPr>
          <w:b/>
          <w:sz w:val="18"/>
        </w:rPr>
        <w:t>6:00 p</w:t>
      </w:r>
      <w:r>
        <w:rPr>
          <w:b/>
          <w:sz w:val="18"/>
        </w:rPr>
        <w:t xml:space="preserve">m, </w:t>
      </w:r>
      <w:r>
        <w:rPr>
          <w:sz w:val="18"/>
        </w:rPr>
        <w:t>after which time entries cannot be accepted, canceled, altered, or substituted. Changes, additions or corrections to entry forms must be received in writing prior to close of</w:t>
      </w:r>
      <w:r>
        <w:rPr>
          <w:spacing w:val="1"/>
          <w:sz w:val="18"/>
        </w:rPr>
        <w:t xml:space="preserve"> </w:t>
      </w:r>
      <w:r>
        <w:rPr>
          <w:sz w:val="18"/>
        </w:rPr>
        <w:t>entries.</w:t>
      </w:r>
    </w:p>
    <w:p w14:paraId="27DF248C" w14:textId="77777777" w:rsidR="003B47D1" w:rsidRDefault="003B47D1">
      <w:pPr>
        <w:rPr>
          <w:sz w:val="20"/>
        </w:rPr>
      </w:pPr>
    </w:p>
    <w:p w14:paraId="3689E2C8" w14:textId="77777777" w:rsidR="003B47D1" w:rsidRDefault="003B47D1">
      <w:pPr>
        <w:rPr>
          <w:sz w:val="20"/>
        </w:rPr>
      </w:pPr>
    </w:p>
    <w:p w14:paraId="0DBABB0F" w14:textId="3D930379" w:rsidR="003B47D1" w:rsidRDefault="00786821">
      <w:pPr>
        <w:pStyle w:val="Heading2"/>
        <w:ind w:left="662"/>
      </w:pPr>
      <w:r>
        <w:t xml:space="preserve">DRAWING OF ENTRIES FOR </w:t>
      </w:r>
      <w:r w:rsidR="009B3862">
        <w:t xml:space="preserve">TD TEST and </w:t>
      </w:r>
      <w:r>
        <w:t>TDX TEST:</w:t>
      </w:r>
    </w:p>
    <w:p w14:paraId="243F3FA0" w14:textId="5FC9362B" w:rsidR="001117D9" w:rsidRDefault="00786821">
      <w:pPr>
        <w:tabs>
          <w:tab w:val="left" w:pos="1754"/>
          <w:tab w:val="left" w:pos="3594"/>
          <w:tab w:val="left" w:pos="5418"/>
          <w:tab w:val="left" w:pos="6476"/>
          <w:tab w:val="left" w:pos="7092"/>
        </w:tabs>
        <w:spacing w:before="70"/>
        <w:ind w:left="679" w:right="115"/>
        <w:rPr>
          <w:sz w:val="18"/>
        </w:rPr>
      </w:pPr>
      <w:r>
        <w:rPr>
          <w:b/>
          <w:sz w:val="18"/>
        </w:rPr>
        <w:t xml:space="preserve">Drawing for entries will be held at </w:t>
      </w:r>
      <w:r w:rsidR="009B3862">
        <w:rPr>
          <w:b/>
          <w:sz w:val="18"/>
        </w:rPr>
        <w:t>6:</w:t>
      </w:r>
      <w:r w:rsidR="00675F29">
        <w:rPr>
          <w:b/>
          <w:sz w:val="18"/>
        </w:rPr>
        <w:t>15</w:t>
      </w:r>
      <w:r w:rsidR="009B3862">
        <w:rPr>
          <w:b/>
          <w:sz w:val="18"/>
        </w:rPr>
        <w:t xml:space="preserve"> pm.  </w:t>
      </w:r>
      <w:r w:rsidR="008B7B70">
        <w:rPr>
          <w:b/>
          <w:sz w:val="18"/>
        </w:rPr>
        <w:t>Thursday</w:t>
      </w:r>
      <w:r w:rsidR="009150C8">
        <w:rPr>
          <w:b/>
          <w:sz w:val="18"/>
        </w:rPr>
        <w:t xml:space="preserve">, </w:t>
      </w:r>
      <w:r w:rsidR="009B3862">
        <w:rPr>
          <w:b/>
          <w:sz w:val="18"/>
        </w:rPr>
        <w:t>November 2</w:t>
      </w:r>
      <w:r w:rsidR="00367A77">
        <w:rPr>
          <w:b/>
          <w:sz w:val="18"/>
        </w:rPr>
        <w:t>1</w:t>
      </w:r>
      <w:r w:rsidR="009B3862">
        <w:rPr>
          <w:b/>
          <w:sz w:val="18"/>
        </w:rPr>
        <w:t>,</w:t>
      </w:r>
      <w:r>
        <w:rPr>
          <w:b/>
          <w:sz w:val="18"/>
        </w:rPr>
        <w:t xml:space="preserve"> </w:t>
      </w:r>
      <w:proofErr w:type="gramStart"/>
      <w:r>
        <w:rPr>
          <w:b/>
          <w:sz w:val="18"/>
        </w:rPr>
        <w:t>202</w:t>
      </w:r>
      <w:r w:rsidR="0022781E">
        <w:rPr>
          <w:b/>
          <w:sz w:val="18"/>
        </w:rPr>
        <w:t>4</w:t>
      </w:r>
      <w:proofErr w:type="gramEnd"/>
      <w:r w:rsidR="0022781E">
        <w:rPr>
          <w:b/>
          <w:sz w:val="18"/>
        </w:rPr>
        <w:t xml:space="preserve"> </w:t>
      </w:r>
      <w:r>
        <w:rPr>
          <w:sz w:val="18"/>
        </w:rPr>
        <w:t>at the test secretary’s home</w:t>
      </w:r>
      <w:r>
        <w:rPr>
          <w:b/>
          <w:sz w:val="18"/>
        </w:rPr>
        <w:t xml:space="preserve">, </w:t>
      </w:r>
      <w:r w:rsidR="0055281C">
        <w:rPr>
          <w:b/>
          <w:sz w:val="18"/>
        </w:rPr>
        <w:t>14108 Lora St</w:t>
      </w:r>
      <w:r w:rsidR="00136D81">
        <w:rPr>
          <w:b/>
          <w:sz w:val="18"/>
        </w:rPr>
        <w:t xml:space="preserve">, </w:t>
      </w:r>
      <w:r w:rsidR="00D87A99">
        <w:rPr>
          <w:b/>
          <w:sz w:val="18"/>
        </w:rPr>
        <w:t>Smithville, MO 64089</w:t>
      </w:r>
      <w:r>
        <w:rPr>
          <w:b/>
          <w:sz w:val="18"/>
        </w:rPr>
        <w:t xml:space="preserve"> </w:t>
      </w:r>
      <w:r>
        <w:rPr>
          <w:sz w:val="18"/>
        </w:rPr>
        <w:t xml:space="preserve">to fill </w:t>
      </w:r>
      <w:r>
        <w:rPr>
          <w:spacing w:val="-3"/>
          <w:sz w:val="18"/>
        </w:rPr>
        <w:t xml:space="preserve">entry </w:t>
      </w:r>
      <w:r>
        <w:rPr>
          <w:sz w:val="18"/>
        </w:rPr>
        <w:t xml:space="preserve">limits of </w:t>
      </w:r>
      <w:r w:rsidR="00675F29">
        <w:rPr>
          <w:sz w:val="18"/>
        </w:rPr>
        <w:t>4 TD and 4 TDX tracks.</w:t>
      </w:r>
    </w:p>
    <w:p w14:paraId="4FA6DF14" w14:textId="131C20EE" w:rsidR="003B47D1" w:rsidRDefault="00786821">
      <w:pPr>
        <w:tabs>
          <w:tab w:val="left" w:pos="1754"/>
          <w:tab w:val="left" w:pos="3594"/>
          <w:tab w:val="left" w:pos="5418"/>
          <w:tab w:val="left" w:pos="6476"/>
          <w:tab w:val="left" w:pos="7092"/>
        </w:tabs>
        <w:spacing w:before="70"/>
        <w:ind w:left="679" w:right="115"/>
        <w:rPr>
          <w:sz w:val="18"/>
        </w:rPr>
      </w:pPr>
      <w:r>
        <w:rPr>
          <w:sz w:val="18"/>
        </w:rPr>
        <w:t>If the limit is not reached,</w:t>
      </w:r>
      <w:r w:rsidR="00136D81">
        <w:rPr>
          <w:sz w:val="18"/>
        </w:rPr>
        <w:t xml:space="preserve"> </w:t>
      </w:r>
      <w:r>
        <w:rPr>
          <w:sz w:val="18"/>
        </w:rPr>
        <w:t>the draw is optional</w:t>
      </w:r>
      <w:r w:rsidR="00675F29">
        <w:rPr>
          <w:sz w:val="18"/>
        </w:rPr>
        <w:t xml:space="preserve">. </w:t>
      </w:r>
      <w:r w:rsidR="00F63CE4">
        <w:rPr>
          <w:sz w:val="18"/>
        </w:rPr>
        <w:t>I</w:t>
      </w:r>
      <w:r w:rsidR="00675F29">
        <w:rPr>
          <w:sz w:val="18"/>
        </w:rPr>
        <w:t>f the limit for entries is not reached in one test at a combined TD and TDX test and the limit for entries is exceeded in the other test, the number of tracks may be exchanged, up to the day of plotting, not to exceed the limits set in Section 19 of the</w:t>
      </w:r>
      <w:r w:rsidR="00F63CE4">
        <w:rPr>
          <w:sz w:val="18"/>
        </w:rPr>
        <w:t xml:space="preserve"> AKC </w:t>
      </w:r>
      <w:r w:rsidR="008462B5">
        <w:rPr>
          <w:sz w:val="18"/>
        </w:rPr>
        <w:t>T</w:t>
      </w:r>
      <w:r w:rsidR="00F63CE4">
        <w:rPr>
          <w:sz w:val="18"/>
        </w:rPr>
        <w:t xml:space="preserve">racking </w:t>
      </w:r>
      <w:r w:rsidR="00675F29">
        <w:rPr>
          <w:sz w:val="18"/>
        </w:rPr>
        <w:t>regulations. T</w:t>
      </w:r>
      <w:r>
        <w:rPr>
          <w:sz w:val="18"/>
        </w:rPr>
        <w:t>he drawing for entries will consist of two parts</w:t>
      </w:r>
      <w:r w:rsidR="00675F29">
        <w:rPr>
          <w:sz w:val="18"/>
        </w:rPr>
        <w:t xml:space="preserve"> in accordance with Section 17a and Section 17b of the AKC Tracking regulations</w:t>
      </w:r>
      <w:r>
        <w:rPr>
          <w:sz w:val="18"/>
        </w:rPr>
        <w:t xml:space="preserve">.  The first draw </w:t>
      </w:r>
      <w:r>
        <w:rPr>
          <w:spacing w:val="-4"/>
          <w:sz w:val="18"/>
        </w:rPr>
        <w:t xml:space="preserve">for </w:t>
      </w:r>
      <w:r w:rsidR="00675F29">
        <w:rPr>
          <w:spacing w:val="-4"/>
          <w:sz w:val="18"/>
        </w:rPr>
        <w:t>golden retriever entries</w:t>
      </w:r>
      <w:r>
        <w:rPr>
          <w:sz w:val="18"/>
        </w:rPr>
        <w:t xml:space="preserve">, the second for all remaining entries.  The drawing shall </w:t>
      </w:r>
      <w:r>
        <w:rPr>
          <w:spacing w:val="-7"/>
          <w:sz w:val="18"/>
        </w:rPr>
        <w:t xml:space="preserve">be </w:t>
      </w:r>
      <w:r>
        <w:rPr>
          <w:sz w:val="18"/>
        </w:rPr>
        <w:t>completely</w:t>
      </w:r>
      <w:r w:rsidR="005D3CCB">
        <w:rPr>
          <w:sz w:val="18"/>
        </w:rPr>
        <w:t xml:space="preserve"> </w:t>
      </w:r>
      <w:r>
        <w:rPr>
          <w:sz w:val="18"/>
        </w:rPr>
        <w:t>random</w:t>
      </w:r>
      <w:r w:rsidR="008462B5">
        <w:rPr>
          <w:sz w:val="18"/>
        </w:rPr>
        <w:t xml:space="preserve"> </w:t>
      </w:r>
      <w:r>
        <w:rPr>
          <w:sz w:val="18"/>
        </w:rPr>
        <w:t>among</w:t>
      </w:r>
      <w:r w:rsidR="005D3CCB">
        <w:rPr>
          <w:sz w:val="18"/>
        </w:rPr>
        <w:t xml:space="preserve"> </w:t>
      </w:r>
      <w:r>
        <w:rPr>
          <w:sz w:val="18"/>
        </w:rPr>
        <w:t>all</w:t>
      </w:r>
      <w:r w:rsidR="005D3CCB">
        <w:rPr>
          <w:sz w:val="18"/>
        </w:rPr>
        <w:t xml:space="preserve"> </w:t>
      </w:r>
      <w:r>
        <w:rPr>
          <w:sz w:val="18"/>
        </w:rPr>
        <w:t>entries received.</w:t>
      </w:r>
      <w:r w:rsidR="005D3CCB">
        <w:rPr>
          <w:sz w:val="18"/>
        </w:rPr>
        <w:t xml:space="preserve">  </w:t>
      </w:r>
      <w:r>
        <w:rPr>
          <w:sz w:val="18"/>
        </w:rPr>
        <w:t>When</w:t>
      </w:r>
      <w:r w:rsidR="00675F29">
        <w:rPr>
          <w:spacing w:val="30"/>
          <w:sz w:val="18"/>
        </w:rPr>
        <w:t xml:space="preserve"> </w:t>
      </w:r>
      <w:r>
        <w:rPr>
          <w:sz w:val="18"/>
        </w:rPr>
        <w:t>the</w:t>
      </w:r>
      <w:r w:rsidR="005D3CCB">
        <w:rPr>
          <w:sz w:val="18"/>
        </w:rPr>
        <w:t xml:space="preserve"> </w:t>
      </w:r>
      <w:r>
        <w:rPr>
          <w:sz w:val="18"/>
        </w:rPr>
        <w:t>limits</w:t>
      </w:r>
      <w:r w:rsidR="005D3CCB">
        <w:rPr>
          <w:sz w:val="18"/>
        </w:rPr>
        <w:t xml:space="preserve"> </w:t>
      </w:r>
      <w:r>
        <w:rPr>
          <w:spacing w:val="-5"/>
          <w:sz w:val="18"/>
        </w:rPr>
        <w:t xml:space="preserve">have </w:t>
      </w:r>
      <w:r>
        <w:rPr>
          <w:sz w:val="18"/>
        </w:rPr>
        <w:t xml:space="preserve">been drawn from all entries, the remaining entries shall be assigned </w:t>
      </w:r>
      <w:r>
        <w:rPr>
          <w:spacing w:val="-6"/>
          <w:sz w:val="18"/>
        </w:rPr>
        <w:t xml:space="preserve">to </w:t>
      </w:r>
      <w:r>
        <w:rPr>
          <w:sz w:val="18"/>
        </w:rPr>
        <w:t xml:space="preserve">a position on alternate list(s) corresponding to the order in which they </w:t>
      </w:r>
      <w:r>
        <w:rPr>
          <w:spacing w:val="-3"/>
          <w:sz w:val="18"/>
        </w:rPr>
        <w:t xml:space="preserve">were </w:t>
      </w:r>
      <w:r>
        <w:rPr>
          <w:sz w:val="18"/>
        </w:rPr>
        <w:t>drawn.</w:t>
      </w:r>
      <w:r w:rsidR="005D3CCB">
        <w:rPr>
          <w:sz w:val="18"/>
        </w:rPr>
        <w:t xml:space="preserve"> </w:t>
      </w:r>
      <w:r>
        <w:rPr>
          <w:sz w:val="18"/>
        </w:rPr>
        <w:t xml:space="preserve"> Following the draw, the test secretary will attempt to contact al</w:t>
      </w:r>
      <w:r w:rsidR="005D3CCB">
        <w:rPr>
          <w:sz w:val="18"/>
        </w:rPr>
        <w:t>l</w:t>
      </w:r>
      <w:r>
        <w:rPr>
          <w:sz w:val="18"/>
        </w:rPr>
        <w:t xml:space="preserve"> entrants and advise them of the outcome within 48 hours</w:t>
      </w:r>
      <w:r>
        <w:rPr>
          <w:b/>
          <w:sz w:val="18"/>
        </w:rPr>
        <w:t xml:space="preserve">.  </w:t>
      </w:r>
      <w:r>
        <w:rPr>
          <w:sz w:val="18"/>
        </w:rPr>
        <w:t xml:space="preserve">E-mail &amp; </w:t>
      </w:r>
      <w:r>
        <w:rPr>
          <w:spacing w:val="-3"/>
          <w:sz w:val="18"/>
        </w:rPr>
        <w:t xml:space="preserve">phone </w:t>
      </w:r>
      <w:r>
        <w:rPr>
          <w:sz w:val="18"/>
        </w:rPr>
        <w:t>inquir</w:t>
      </w:r>
      <w:r w:rsidR="005D3CCB">
        <w:rPr>
          <w:sz w:val="18"/>
        </w:rPr>
        <w:t>i</w:t>
      </w:r>
      <w:r>
        <w:rPr>
          <w:sz w:val="18"/>
        </w:rPr>
        <w:t xml:space="preserve">es after the draw </w:t>
      </w:r>
      <w:r w:rsidR="005D3CCB">
        <w:rPr>
          <w:sz w:val="18"/>
        </w:rPr>
        <w:t>are</w:t>
      </w:r>
      <w:r>
        <w:rPr>
          <w:sz w:val="18"/>
        </w:rPr>
        <w:t xml:space="preserve"> welcome.  Upon notification, alternates shall </w:t>
      </w:r>
      <w:r>
        <w:rPr>
          <w:spacing w:val="-3"/>
          <w:sz w:val="18"/>
        </w:rPr>
        <w:t xml:space="preserve">have </w:t>
      </w:r>
      <w:r>
        <w:rPr>
          <w:sz w:val="18"/>
        </w:rPr>
        <w:t>the option of accepting or refusing the</w:t>
      </w:r>
      <w:r w:rsidR="005D3CCB">
        <w:rPr>
          <w:sz w:val="18"/>
        </w:rPr>
        <w:t xml:space="preserve"> </w:t>
      </w:r>
      <w:r>
        <w:rPr>
          <w:sz w:val="18"/>
        </w:rPr>
        <w:t xml:space="preserve">opportunity to participate in the test. In the event an accepted entry is </w:t>
      </w:r>
      <w:r w:rsidR="005D3CCB">
        <w:rPr>
          <w:sz w:val="18"/>
        </w:rPr>
        <w:t>ab</w:t>
      </w:r>
      <w:r>
        <w:rPr>
          <w:sz w:val="18"/>
        </w:rPr>
        <w:t xml:space="preserve">sent on the day of the test the first alternate entry present according to the order in which they were </w:t>
      </w:r>
      <w:r>
        <w:rPr>
          <w:spacing w:val="-3"/>
          <w:sz w:val="18"/>
        </w:rPr>
        <w:t xml:space="preserve">drawn </w:t>
      </w:r>
      <w:r>
        <w:rPr>
          <w:sz w:val="18"/>
        </w:rPr>
        <w:t>shall assume the vacant</w:t>
      </w:r>
      <w:r>
        <w:rPr>
          <w:spacing w:val="-10"/>
          <w:sz w:val="18"/>
        </w:rPr>
        <w:t xml:space="preserve"> </w:t>
      </w:r>
      <w:r>
        <w:rPr>
          <w:sz w:val="18"/>
        </w:rPr>
        <w:t>position.</w:t>
      </w:r>
    </w:p>
    <w:p w14:paraId="4FC8D7AF" w14:textId="77777777" w:rsidR="003B47D1" w:rsidRDefault="003B47D1">
      <w:pPr>
        <w:rPr>
          <w:sz w:val="18"/>
        </w:rPr>
        <w:sectPr w:rsidR="003B47D1" w:rsidSect="00B66EBF">
          <w:pgSz w:w="7920" w:h="12240"/>
          <w:pgMar w:top="504" w:right="302" w:bottom="274" w:left="14" w:header="720" w:footer="720" w:gutter="0"/>
          <w:cols w:space="720"/>
        </w:sectPr>
      </w:pPr>
    </w:p>
    <w:p w14:paraId="6707311C" w14:textId="77777777" w:rsidR="003B47D1" w:rsidRDefault="00786821">
      <w:pPr>
        <w:spacing w:before="70"/>
        <w:ind w:left="556" w:right="414"/>
        <w:jc w:val="both"/>
        <w:rPr>
          <w:sz w:val="18"/>
        </w:rPr>
      </w:pPr>
      <w:r>
        <w:rPr>
          <w:b/>
          <w:sz w:val="18"/>
        </w:rPr>
        <w:lastRenderedPageBreak/>
        <w:t xml:space="preserve">BITCHES IN SEASON: </w:t>
      </w:r>
      <w:r>
        <w:rPr>
          <w:sz w:val="18"/>
        </w:rPr>
        <w:t xml:space="preserve">Bitches in season may participate in this test. The test secretary and judges are to be notified prior to the drawing for running order the day of the test. The last track(s) to be laid shall be reserved for the bitch (es) </w:t>
      </w:r>
      <w:r>
        <w:rPr>
          <w:spacing w:val="-6"/>
          <w:sz w:val="18"/>
        </w:rPr>
        <w:t xml:space="preserve">in </w:t>
      </w:r>
      <w:r>
        <w:rPr>
          <w:sz w:val="18"/>
        </w:rPr>
        <w:t xml:space="preserve">season. If there is more than one bitch in season, a second draw will be held </w:t>
      </w:r>
      <w:r>
        <w:rPr>
          <w:spacing w:val="-5"/>
          <w:sz w:val="18"/>
        </w:rPr>
        <w:t xml:space="preserve">for </w:t>
      </w:r>
      <w:r>
        <w:rPr>
          <w:sz w:val="18"/>
        </w:rPr>
        <w:t>these bitches.</w:t>
      </w:r>
    </w:p>
    <w:p w14:paraId="19F3E587" w14:textId="77777777" w:rsidR="003B47D1" w:rsidRDefault="003B47D1">
      <w:pPr>
        <w:spacing w:before="11"/>
        <w:rPr>
          <w:sz w:val="17"/>
        </w:rPr>
      </w:pPr>
    </w:p>
    <w:p w14:paraId="3CB9242A" w14:textId="4F66A4BC" w:rsidR="003B47D1" w:rsidRDefault="00786821">
      <w:pPr>
        <w:ind w:left="556"/>
        <w:jc w:val="both"/>
        <w:rPr>
          <w:sz w:val="18"/>
        </w:rPr>
      </w:pPr>
      <w:r>
        <w:rPr>
          <w:b/>
          <w:sz w:val="18"/>
        </w:rPr>
        <w:t xml:space="preserve">THE </w:t>
      </w:r>
      <w:r w:rsidR="002C7022">
        <w:rPr>
          <w:b/>
          <w:sz w:val="18"/>
        </w:rPr>
        <w:t>KANSAS CITY GOLDEN RETRIEVER CLUB,</w:t>
      </w:r>
      <w:r>
        <w:rPr>
          <w:b/>
          <w:sz w:val="18"/>
        </w:rPr>
        <w:t xml:space="preserve"> </w:t>
      </w:r>
      <w:r>
        <w:rPr>
          <w:sz w:val="18"/>
        </w:rPr>
        <w:t>the test secretary,</w:t>
      </w:r>
    </w:p>
    <w:p w14:paraId="25AD3AF9" w14:textId="77777777" w:rsidR="003B47D1" w:rsidRDefault="00786821">
      <w:pPr>
        <w:spacing w:before="2"/>
        <w:ind w:left="555" w:right="417"/>
        <w:jc w:val="both"/>
        <w:rPr>
          <w:sz w:val="18"/>
        </w:rPr>
      </w:pPr>
      <w:r>
        <w:rPr>
          <w:sz w:val="18"/>
        </w:rPr>
        <w:t>committee, etc. assume no responsibility for loss, damage or injury sustained by spectators, exhibitors, and exhibitor’s property, their dogs and further assumes no responsibility for injury to children.</w:t>
      </w:r>
    </w:p>
    <w:p w14:paraId="01BC2286" w14:textId="77777777" w:rsidR="003B47D1" w:rsidRDefault="003B47D1">
      <w:pPr>
        <w:spacing w:before="10"/>
        <w:rPr>
          <w:sz w:val="19"/>
        </w:rPr>
      </w:pPr>
    </w:p>
    <w:p w14:paraId="29852DC5" w14:textId="3CD1A98A" w:rsidR="003B47D1" w:rsidRDefault="00786821">
      <w:pPr>
        <w:spacing w:line="244" w:lineRule="auto"/>
        <w:ind w:left="555" w:right="422"/>
        <w:jc w:val="both"/>
        <w:rPr>
          <w:sz w:val="18"/>
        </w:rPr>
      </w:pPr>
      <w:r>
        <w:rPr>
          <w:b/>
          <w:sz w:val="18"/>
        </w:rPr>
        <w:t xml:space="preserve">ARBITRATION: </w:t>
      </w:r>
      <w:r>
        <w:rPr>
          <w:sz w:val="18"/>
        </w:rPr>
        <w:t xml:space="preserve">The </w:t>
      </w:r>
      <w:r w:rsidR="002C7022">
        <w:rPr>
          <w:sz w:val="18"/>
        </w:rPr>
        <w:t>Kansas City Golden Retriever Club</w:t>
      </w:r>
      <w:r>
        <w:rPr>
          <w:sz w:val="18"/>
        </w:rPr>
        <w:t xml:space="preserve"> does not agree to arbitrate claims as set forth on the Official AKC entry form for this event.</w:t>
      </w:r>
    </w:p>
    <w:p w14:paraId="7539B628" w14:textId="77777777" w:rsidR="003B47D1" w:rsidRDefault="003B47D1">
      <w:pPr>
        <w:spacing w:before="8"/>
        <w:rPr>
          <w:sz w:val="17"/>
        </w:rPr>
      </w:pPr>
    </w:p>
    <w:p w14:paraId="420E1A56" w14:textId="77777777" w:rsidR="003B47D1" w:rsidRDefault="00786821">
      <w:pPr>
        <w:spacing w:before="1"/>
        <w:ind w:left="555"/>
        <w:jc w:val="both"/>
        <w:rPr>
          <w:sz w:val="18"/>
        </w:rPr>
      </w:pPr>
      <w:r>
        <w:rPr>
          <w:sz w:val="18"/>
        </w:rPr>
        <w:t>Breakfast items will be available prior to the test draw.</w:t>
      </w:r>
    </w:p>
    <w:p w14:paraId="32152E2F" w14:textId="77777777" w:rsidR="003B47D1" w:rsidRDefault="003B47D1">
      <w:pPr>
        <w:spacing w:before="10"/>
        <w:rPr>
          <w:sz w:val="17"/>
        </w:rPr>
      </w:pPr>
    </w:p>
    <w:p w14:paraId="001ACCA8" w14:textId="7CA0C345" w:rsidR="003B47D1" w:rsidRDefault="00786821">
      <w:pPr>
        <w:spacing w:before="1"/>
        <w:ind w:left="556" w:right="880"/>
        <w:rPr>
          <w:sz w:val="18"/>
        </w:rPr>
      </w:pPr>
      <w:r>
        <w:rPr>
          <w:sz w:val="18"/>
        </w:rPr>
        <w:t>The following motels have agreed to accept guests with well-mannered dogs. Exhibitors should check motels for recent pet policies and fees.</w:t>
      </w:r>
    </w:p>
    <w:p w14:paraId="1F29F94A" w14:textId="77777777" w:rsidR="003B47D1" w:rsidRDefault="003B47D1">
      <w:pPr>
        <w:spacing w:before="9"/>
        <w:rPr>
          <w:sz w:val="9"/>
        </w:rPr>
      </w:pPr>
    </w:p>
    <w:p w14:paraId="284D3E76" w14:textId="77777777" w:rsidR="003B47D1" w:rsidRDefault="003B47D1">
      <w:pPr>
        <w:rPr>
          <w:sz w:val="9"/>
        </w:rPr>
        <w:sectPr w:rsidR="003B47D1">
          <w:pgSz w:w="7920" w:h="12240"/>
          <w:pgMar w:top="500" w:right="300" w:bottom="280" w:left="20" w:header="720" w:footer="720" w:gutter="0"/>
          <w:cols w:space="720"/>
        </w:sectPr>
      </w:pPr>
    </w:p>
    <w:p w14:paraId="36620E08" w14:textId="77777777" w:rsidR="003B47D1" w:rsidRDefault="00786821">
      <w:pPr>
        <w:spacing w:before="95" w:line="207" w:lineRule="exact"/>
        <w:ind w:left="556"/>
        <w:rPr>
          <w:sz w:val="18"/>
        </w:rPr>
      </w:pPr>
      <w:r>
        <w:rPr>
          <w:sz w:val="18"/>
          <w:u w:val="single"/>
        </w:rPr>
        <w:t>Super 8</w:t>
      </w:r>
      <w:r>
        <w:rPr>
          <w:sz w:val="18"/>
        </w:rPr>
        <w:t xml:space="preserve"> 816-532-3088</w:t>
      </w:r>
    </w:p>
    <w:p w14:paraId="6AC12896" w14:textId="77777777" w:rsidR="003B47D1" w:rsidRDefault="00786821">
      <w:pPr>
        <w:spacing w:line="207" w:lineRule="exact"/>
        <w:ind w:left="555"/>
        <w:rPr>
          <w:sz w:val="18"/>
        </w:rPr>
      </w:pPr>
      <w:r>
        <w:rPr>
          <w:sz w:val="18"/>
        </w:rPr>
        <w:t>112 Cuttings Dr, Smithville, MO.</w:t>
      </w:r>
    </w:p>
    <w:p w14:paraId="0F3F00F9" w14:textId="77777777" w:rsidR="003B47D1" w:rsidRDefault="003B47D1">
      <w:pPr>
        <w:rPr>
          <w:sz w:val="20"/>
        </w:rPr>
      </w:pPr>
    </w:p>
    <w:p w14:paraId="7F151B4F" w14:textId="77777777" w:rsidR="003B47D1" w:rsidRDefault="003B47D1">
      <w:pPr>
        <w:rPr>
          <w:sz w:val="20"/>
        </w:rPr>
      </w:pPr>
    </w:p>
    <w:p w14:paraId="565F2D65" w14:textId="77777777" w:rsidR="0033220E" w:rsidRDefault="0033220E">
      <w:pPr>
        <w:spacing w:before="158"/>
        <w:ind w:left="555"/>
        <w:rPr>
          <w:b/>
          <w:sz w:val="18"/>
          <w:u w:val="single"/>
        </w:rPr>
      </w:pPr>
    </w:p>
    <w:p w14:paraId="67C59125" w14:textId="10A2F35F" w:rsidR="003B47D1" w:rsidRDefault="00786821">
      <w:pPr>
        <w:spacing w:before="158"/>
        <w:ind w:left="555"/>
        <w:rPr>
          <w:b/>
          <w:sz w:val="18"/>
        </w:rPr>
      </w:pPr>
      <w:r>
        <w:rPr>
          <w:b/>
          <w:sz w:val="18"/>
          <w:u w:val="single"/>
        </w:rPr>
        <w:t>DIRECTIONS TO TEST SITE</w:t>
      </w:r>
      <w:r>
        <w:rPr>
          <w:b/>
          <w:sz w:val="18"/>
        </w:rPr>
        <w:t>:</w:t>
      </w:r>
    </w:p>
    <w:p w14:paraId="215E2491" w14:textId="77777777" w:rsidR="003B47D1" w:rsidRDefault="00786821">
      <w:pPr>
        <w:spacing w:before="95" w:line="207" w:lineRule="exact"/>
        <w:ind w:left="599"/>
        <w:rPr>
          <w:sz w:val="18"/>
        </w:rPr>
      </w:pPr>
      <w:r>
        <w:br w:type="column"/>
      </w:r>
      <w:r>
        <w:rPr>
          <w:sz w:val="18"/>
          <w:u w:val="single"/>
        </w:rPr>
        <w:t>Days Inn</w:t>
      </w:r>
      <w:r>
        <w:rPr>
          <w:sz w:val="18"/>
        </w:rPr>
        <w:t xml:space="preserve"> 816-781-8770</w:t>
      </w:r>
    </w:p>
    <w:p w14:paraId="33AD8646" w14:textId="77777777" w:rsidR="003B47D1" w:rsidRDefault="00786821">
      <w:pPr>
        <w:spacing w:line="207" w:lineRule="exact"/>
        <w:ind w:left="555"/>
        <w:rPr>
          <w:sz w:val="18"/>
        </w:rPr>
      </w:pPr>
      <w:r>
        <w:rPr>
          <w:sz w:val="18"/>
        </w:rPr>
        <w:t>Hwy 152 &amp; Hwy 291, Liberty, MO</w:t>
      </w:r>
    </w:p>
    <w:p w14:paraId="2304FCBB" w14:textId="77777777" w:rsidR="003B47D1" w:rsidRDefault="003B47D1">
      <w:pPr>
        <w:spacing w:before="1"/>
        <w:rPr>
          <w:sz w:val="18"/>
        </w:rPr>
      </w:pPr>
    </w:p>
    <w:p w14:paraId="1160487C" w14:textId="77777777" w:rsidR="003B47D1" w:rsidRDefault="00786821">
      <w:pPr>
        <w:spacing w:line="207" w:lineRule="exact"/>
        <w:ind w:left="608"/>
        <w:rPr>
          <w:sz w:val="18"/>
        </w:rPr>
      </w:pPr>
      <w:r>
        <w:rPr>
          <w:sz w:val="18"/>
          <w:u w:val="single"/>
        </w:rPr>
        <w:t>Super 8</w:t>
      </w:r>
      <w:r>
        <w:rPr>
          <w:sz w:val="18"/>
        </w:rPr>
        <w:t xml:space="preserve"> 816-628-6800</w:t>
      </w:r>
    </w:p>
    <w:p w14:paraId="35C97984" w14:textId="77777777" w:rsidR="003B47D1" w:rsidRDefault="00786821">
      <w:pPr>
        <w:spacing w:line="207" w:lineRule="exact"/>
        <w:ind w:left="618"/>
        <w:rPr>
          <w:sz w:val="18"/>
        </w:rPr>
      </w:pPr>
      <w:r>
        <w:rPr>
          <w:sz w:val="18"/>
        </w:rPr>
        <w:t>I-35 and Hwy 92, Kearney, MO</w:t>
      </w:r>
    </w:p>
    <w:p w14:paraId="0D4786D6" w14:textId="77777777" w:rsidR="003B47D1" w:rsidRDefault="003B47D1">
      <w:pPr>
        <w:spacing w:line="207" w:lineRule="exact"/>
        <w:rPr>
          <w:sz w:val="18"/>
        </w:rPr>
        <w:sectPr w:rsidR="003B47D1">
          <w:type w:val="continuous"/>
          <w:pgSz w:w="7920" w:h="12240"/>
          <w:pgMar w:top="780" w:right="300" w:bottom="280" w:left="20" w:header="720" w:footer="720" w:gutter="0"/>
          <w:cols w:num="2" w:space="720" w:equalWidth="0">
            <w:col w:w="3158" w:space="256"/>
            <w:col w:w="4186"/>
          </w:cols>
        </w:sectPr>
      </w:pPr>
    </w:p>
    <w:p w14:paraId="553CB68C" w14:textId="77777777" w:rsidR="003B47D1" w:rsidRDefault="00786821">
      <w:pPr>
        <w:spacing w:before="94" w:line="244" w:lineRule="auto"/>
        <w:ind w:left="556" w:right="651"/>
        <w:rPr>
          <w:sz w:val="18"/>
        </w:rPr>
      </w:pPr>
      <w:r w:rsidRPr="007D3AEC">
        <w:rPr>
          <w:b/>
          <w:sz w:val="18"/>
        </w:rPr>
        <w:t xml:space="preserve">From Hwy 169 – </w:t>
      </w:r>
      <w:r w:rsidRPr="007D3AEC">
        <w:rPr>
          <w:sz w:val="18"/>
        </w:rPr>
        <w:t>go</w:t>
      </w:r>
      <w:r>
        <w:rPr>
          <w:sz w:val="18"/>
        </w:rPr>
        <w:t xml:space="preserve"> north or south from Smithville to Highway 92. East on Highway 92 to Route DD. Turn left onto Route DD to Litton Visitor Center.</w:t>
      </w:r>
    </w:p>
    <w:p w14:paraId="15340A61" w14:textId="77777777" w:rsidR="003B47D1" w:rsidRDefault="003B47D1">
      <w:pPr>
        <w:spacing w:before="4"/>
        <w:rPr>
          <w:sz w:val="17"/>
        </w:rPr>
      </w:pPr>
    </w:p>
    <w:p w14:paraId="087EE5D6" w14:textId="77777777" w:rsidR="003B47D1" w:rsidRDefault="00786821">
      <w:pPr>
        <w:spacing w:line="244" w:lineRule="auto"/>
        <w:ind w:left="556" w:right="602"/>
        <w:rPr>
          <w:sz w:val="18"/>
        </w:rPr>
      </w:pPr>
      <w:r>
        <w:rPr>
          <w:b/>
          <w:sz w:val="18"/>
        </w:rPr>
        <w:t xml:space="preserve">From I-29 </w:t>
      </w:r>
      <w:r>
        <w:rPr>
          <w:sz w:val="18"/>
        </w:rPr>
        <w:t>– Exit at Highway 92 (Platte City, MO) and go east to Route DD. Turn left on Route DD to the Litton Visitor Center.</w:t>
      </w:r>
    </w:p>
    <w:p w14:paraId="0743F7DF" w14:textId="77777777" w:rsidR="003B47D1" w:rsidRDefault="003B47D1">
      <w:pPr>
        <w:spacing w:before="4"/>
        <w:rPr>
          <w:sz w:val="17"/>
        </w:rPr>
      </w:pPr>
    </w:p>
    <w:p w14:paraId="5588D12B" w14:textId="77777777" w:rsidR="003B47D1" w:rsidRDefault="00786821">
      <w:pPr>
        <w:spacing w:line="244" w:lineRule="auto"/>
        <w:ind w:left="556" w:right="651"/>
        <w:rPr>
          <w:sz w:val="18"/>
        </w:rPr>
      </w:pPr>
      <w:r>
        <w:rPr>
          <w:b/>
          <w:sz w:val="18"/>
        </w:rPr>
        <w:t xml:space="preserve">From I-35 </w:t>
      </w:r>
      <w:r>
        <w:rPr>
          <w:sz w:val="18"/>
        </w:rPr>
        <w:t>– Exit at Highway 92 (Kearney, MO) and go west to Route DD. Turn right on DD to the Litton Visitor Center.</w:t>
      </w:r>
    </w:p>
    <w:p w14:paraId="7CCD506F" w14:textId="77777777" w:rsidR="003B47D1" w:rsidRDefault="003B47D1">
      <w:pPr>
        <w:spacing w:line="244" w:lineRule="auto"/>
        <w:rPr>
          <w:sz w:val="18"/>
        </w:rPr>
        <w:sectPr w:rsidR="003B47D1">
          <w:type w:val="continuous"/>
          <w:pgSz w:w="7920" w:h="12240"/>
          <w:pgMar w:top="780" w:right="300" w:bottom="280" w:left="20" w:header="720" w:footer="720" w:gutter="0"/>
          <w:cols w:space="720"/>
        </w:sectPr>
      </w:pPr>
    </w:p>
    <w:p w14:paraId="6B93AF27" w14:textId="77777777" w:rsidR="003B47D1" w:rsidRDefault="003B47D1">
      <w:pPr>
        <w:spacing w:before="7"/>
        <w:rPr>
          <w:sz w:val="18"/>
        </w:rPr>
      </w:pPr>
    </w:p>
    <w:p w14:paraId="1BB35CB0" w14:textId="62BDCDA3" w:rsidR="003B47D1" w:rsidRDefault="00786821">
      <w:pPr>
        <w:tabs>
          <w:tab w:val="left" w:pos="3424"/>
        </w:tabs>
        <w:spacing w:before="90"/>
        <w:ind w:left="1326"/>
        <w:rPr>
          <w:rFonts w:ascii="Times New Roman"/>
          <w:sz w:val="24"/>
        </w:rPr>
      </w:pPr>
      <w:r>
        <w:rPr>
          <w:noProof/>
        </w:rPr>
        <w:drawing>
          <wp:anchor distT="0" distB="0" distL="0" distR="0" simplePos="0" relativeHeight="15732736" behindDoc="0" locked="0" layoutInCell="1" allowOverlap="1" wp14:anchorId="6478E1E3" wp14:editId="0C7EBFA6">
            <wp:simplePos x="0" y="0"/>
            <wp:positionH relativeFrom="page">
              <wp:posOffset>465186</wp:posOffset>
            </wp:positionH>
            <wp:positionV relativeFrom="paragraph">
              <wp:posOffset>-139446</wp:posOffset>
            </wp:positionV>
            <wp:extent cx="343436" cy="33315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343436" cy="333158"/>
                    </a:xfrm>
                    <a:prstGeom prst="rect">
                      <a:avLst/>
                    </a:prstGeom>
                  </pic:spPr>
                </pic:pic>
              </a:graphicData>
            </a:graphic>
          </wp:anchor>
        </w:drawing>
      </w:r>
      <w:r>
        <w:rPr>
          <w:rFonts w:ascii="Times New Roman"/>
          <w:sz w:val="12"/>
        </w:rPr>
        <w:t>AMERICAN</w:t>
      </w:r>
      <w:r>
        <w:rPr>
          <w:rFonts w:ascii="Times New Roman"/>
          <w:spacing w:val="-2"/>
          <w:sz w:val="12"/>
        </w:rPr>
        <w:t xml:space="preserve"> </w:t>
      </w:r>
      <w:r>
        <w:rPr>
          <w:rFonts w:ascii="Times New Roman"/>
          <w:sz w:val="12"/>
        </w:rPr>
        <w:t>KENNEL</w:t>
      </w:r>
      <w:r>
        <w:rPr>
          <w:rFonts w:ascii="Times New Roman"/>
          <w:spacing w:val="-3"/>
          <w:sz w:val="12"/>
        </w:rPr>
        <w:t xml:space="preserve"> </w:t>
      </w:r>
      <w:r>
        <w:rPr>
          <w:rFonts w:ascii="Times New Roman"/>
          <w:sz w:val="12"/>
        </w:rPr>
        <w:t>CLUB</w:t>
      </w:r>
      <w:r>
        <w:rPr>
          <w:rFonts w:ascii="Times New Roman"/>
          <w:sz w:val="12"/>
        </w:rPr>
        <w:tab/>
      </w:r>
      <w:proofErr w:type="gramStart"/>
      <w:r w:rsidR="002C7022" w:rsidRPr="002C7022">
        <w:rPr>
          <w:rFonts w:ascii="Times New Roman"/>
          <w:sz w:val="24"/>
          <w:szCs w:val="24"/>
        </w:rPr>
        <w:t>KCGRC</w:t>
      </w:r>
      <w:r w:rsidR="002C7022">
        <w:rPr>
          <w:rFonts w:ascii="Times New Roman"/>
          <w:sz w:val="12"/>
        </w:rPr>
        <w:t xml:space="preserve"> </w:t>
      </w:r>
      <w:r w:rsidR="00A203AE">
        <w:rPr>
          <w:rFonts w:ascii="Times New Roman"/>
          <w:sz w:val="12"/>
        </w:rPr>
        <w:t xml:space="preserve"> </w:t>
      </w:r>
      <w:r w:rsidR="002C7022" w:rsidRPr="002C7022">
        <w:rPr>
          <w:rFonts w:ascii="Times New Roman"/>
          <w:sz w:val="24"/>
          <w:szCs w:val="24"/>
        </w:rPr>
        <w:t>TD</w:t>
      </w:r>
      <w:proofErr w:type="gramEnd"/>
      <w:r w:rsidR="002C7022" w:rsidRPr="002C7022">
        <w:rPr>
          <w:rFonts w:ascii="Times New Roman"/>
          <w:sz w:val="24"/>
          <w:szCs w:val="24"/>
        </w:rPr>
        <w:t xml:space="preserve"> and</w:t>
      </w:r>
      <w:r w:rsidR="002C7022">
        <w:rPr>
          <w:rFonts w:ascii="Times New Roman"/>
          <w:sz w:val="12"/>
        </w:rPr>
        <w:t xml:space="preserve"> </w:t>
      </w:r>
      <w:r>
        <w:rPr>
          <w:rFonts w:ascii="Times New Roman"/>
          <w:sz w:val="24"/>
        </w:rPr>
        <w:t>TD</w:t>
      </w:r>
      <w:r w:rsidR="003B6EE0">
        <w:rPr>
          <w:rFonts w:ascii="Times New Roman"/>
          <w:sz w:val="24"/>
        </w:rPr>
        <w:t>X</w:t>
      </w:r>
      <w:r>
        <w:rPr>
          <w:rFonts w:ascii="Times New Roman"/>
          <w:sz w:val="24"/>
        </w:rPr>
        <w:t xml:space="preserve"> TEST</w:t>
      </w:r>
    </w:p>
    <w:p w14:paraId="4AF7869B" w14:textId="269752F0" w:rsidR="003B47D1" w:rsidRDefault="00786821">
      <w:pPr>
        <w:spacing w:before="193"/>
        <w:ind w:left="880"/>
        <w:rPr>
          <w:rFonts w:ascii="Georgia-BoldItalic"/>
          <w:b/>
          <w:i/>
          <w:sz w:val="16"/>
        </w:rPr>
      </w:pPr>
      <w:r>
        <w:rPr>
          <w:rFonts w:ascii="Georgia-BoldItalic"/>
          <w:b/>
          <w:i/>
          <w:sz w:val="16"/>
        </w:rPr>
        <w:t>ENTRIES CLOSE</w:t>
      </w:r>
      <w:r w:rsidR="000869B1">
        <w:rPr>
          <w:rFonts w:ascii="Georgia-BoldItalic"/>
          <w:b/>
          <w:i/>
          <w:sz w:val="16"/>
        </w:rPr>
        <w:t xml:space="preserve"> </w:t>
      </w:r>
      <w:r w:rsidR="00E078BE">
        <w:rPr>
          <w:rFonts w:ascii="Georgia-BoldItalic"/>
          <w:b/>
          <w:i/>
          <w:sz w:val="16"/>
        </w:rPr>
        <w:t>Thursday</w:t>
      </w:r>
      <w:r>
        <w:rPr>
          <w:rFonts w:ascii="Georgia-BoldItalic"/>
          <w:b/>
          <w:i/>
          <w:sz w:val="16"/>
        </w:rPr>
        <w:t xml:space="preserve">, </w:t>
      </w:r>
      <w:r w:rsidR="002C7022">
        <w:rPr>
          <w:rFonts w:ascii="Georgia-BoldItalic"/>
          <w:b/>
          <w:i/>
          <w:sz w:val="16"/>
        </w:rPr>
        <w:t>6</w:t>
      </w:r>
      <w:r>
        <w:rPr>
          <w:rFonts w:ascii="Georgia-BoldItalic"/>
          <w:b/>
          <w:i/>
          <w:sz w:val="16"/>
        </w:rPr>
        <w:t xml:space="preserve">:00 p.m., </w:t>
      </w:r>
      <w:r w:rsidR="002C7022" w:rsidRPr="000A21F4">
        <w:rPr>
          <w:rFonts w:ascii="Georgia-BoldItalic"/>
          <w:b/>
          <w:i/>
          <w:sz w:val="16"/>
        </w:rPr>
        <w:t xml:space="preserve">November </w:t>
      </w:r>
      <w:r w:rsidR="002B05C2" w:rsidRPr="000A21F4">
        <w:rPr>
          <w:rFonts w:ascii="Georgia-BoldItalic"/>
          <w:b/>
          <w:i/>
          <w:sz w:val="16"/>
        </w:rPr>
        <w:t>2</w:t>
      </w:r>
      <w:r w:rsidR="000970B6">
        <w:rPr>
          <w:rFonts w:ascii="Georgia-BoldItalic"/>
          <w:b/>
          <w:i/>
          <w:sz w:val="16"/>
        </w:rPr>
        <w:t>1</w:t>
      </w:r>
      <w:proofErr w:type="gramStart"/>
      <w:r w:rsidR="000970B6">
        <w:rPr>
          <w:rFonts w:ascii="Georgia-BoldItalic"/>
          <w:b/>
          <w:i/>
          <w:sz w:val="16"/>
        </w:rPr>
        <w:t xml:space="preserve"> </w:t>
      </w:r>
      <w:r w:rsidR="002C7022" w:rsidRPr="000A21F4">
        <w:rPr>
          <w:rFonts w:ascii="Georgia-BoldItalic"/>
          <w:b/>
          <w:i/>
          <w:sz w:val="16"/>
        </w:rPr>
        <w:t>202</w:t>
      </w:r>
      <w:r w:rsidR="002B05C2" w:rsidRPr="000A21F4">
        <w:rPr>
          <w:rFonts w:ascii="Georgia-BoldItalic"/>
          <w:b/>
          <w:i/>
          <w:sz w:val="16"/>
        </w:rPr>
        <w:t>4</w:t>
      </w:r>
      <w:proofErr w:type="gramEnd"/>
    </w:p>
    <w:p w14:paraId="14F3CAC4" w14:textId="7D3DD381" w:rsidR="003B47D1" w:rsidRDefault="00786821">
      <w:pPr>
        <w:spacing w:before="7"/>
        <w:ind w:left="880"/>
        <w:rPr>
          <w:rFonts w:ascii="Times New Roman"/>
          <w:w w:val="105"/>
          <w:sz w:val="16"/>
        </w:rPr>
      </w:pPr>
      <w:r>
        <w:rPr>
          <w:rFonts w:ascii="Times New Roman"/>
          <w:w w:val="105"/>
          <w:sz w:val="16"/>
        </w:rPr>
        <w:t>EVENT #</w:t>
      </w:r>
      <w:r w:rsidR="002C7022" w:rsidRPr="002C7022">
        <w:rPr>
          <w:rFonts w:ascii="Times New Roman"/>
          <w:b/>
          <w:w w:val="105"/>
          <w:sz w:val="16"/>
        </w:rPr>
        <w:t>202</w:t>
      </w:r>
      <w:r w:rsidR="00A60DDC">
        <w:rPr>
          <w:rFonts w:ascii="Times New Roman"/>
          <w:b/>
          <w:w w:val="105"/>
          <w:sz w:val="16"/>
        </w:rPr>
        <w:t>423851</w:t>
      </w:r>
      <w:r w:rsidR="003F1530">
        <w:rPr>
          <w:rFonts w:ascii="Times New Roman"/>
          <w:b/>
          <w:w w:val="105"/>
          <w:sz w:val="16"/>
        </w:rPr>
        <w:t xml:space="preserve">5 </w:t>
      </w:r>
      <w:r>
        <w:rPr>
          <w:rFonts w:ascii="Times New Roman"/>
          <w:w w:val="105"/>
          <w:sz w:val="16"/>
        </w:rPr>
        <w:t xml:space="preserve">TRACKING DOG TEST, </w:t>
      </w:r>
      <w:r w:rsidR="002C7022">
        <w:rPr>
          <w:rFonts w:ascii="Times New Roman"/>
          <w:w w:val="105"/>
          <w:sz w:val="16"/>
        </w:rPr>
        <w:t xml:space="preserve">December </w:t>
      </w:r>
      <w:r w:rsidR="00FD7737">
        <w:rPr>
          <w:rFonts w:ascii="Times New Roman"/>
          <w:w w:val="105"/>
          <w:sz w:val="16"/>
        </w:rPr>
        <w:t>1</w:t>
      </w:r>
      <w:r w:rsidR="002C7022">
        <w:rPr>
          <w:rFonts w:ascii="Times New Roman"/>
          <w:w w:val="105"/>
          <w:sz w:val="16"/>
        </w:rPr>
        <w:t>, 202</w:t>
      </w:r>
      <w:r w:rsidR="00903495">
        <w:rPr>
          <w:rFonts w:ascii="Times New Roman"/>
          <w:w w:val="105"/>
          <w:sz w:val="16"/>
        </w:rPr>
        <w:t>4</w:t>
      </w:r>
    </w:p>
    <w:p w14:paraId="474196A5" w14:textId="61C413C8" w:rsidR="002C7022" w:rsidRPr="002C7022" w:rsidRDefault="002C7022" w:rsidP="002C7022">
      <w:pPr>
        <w:spacing w:before="7"/>
        <w:ind w:left="880"/>
        <w:rPr>
          <w:rFonts w:ascii="Times New Roman"/>
          <w:w w:val="105"/>
          <w:sz w:val="16"/>
        </w:rPr>
      </w:pPr>
      <w:r w:rsidRPr="002C7022">
        <w:rPr>
          <w:rFonts w:ascii="Times New Roman"/>
          <w:w w:val="105"/>
          <w:sz w:val="16"/>
        </w:rPr>
        <w:t>EVENT #</w:t>
      </w:r>
      <w:r w:rsidRPr="002C7022">
        <w:rPr>
          <w:rFonts w:ascii="Times New Roman"/>
          <w:b/>
          <w:w w:val="105"/>
          <w:sz w:val="16"/>
        </w:rPr>
        <w:t>202</w:t>
      </w:r>
      <w:r w:rsidR="00A738EC">
        <w:rPr>
          <w:rFonts w:ascii="Times New Roman"/>
          <w:b/>
          <w:w w:val="105"/>
          <w:sz w:val="16"/>
        </w:rPr>
        <w:t>423851</w:t>
      </w:r>
      <w:r w:rsidR="003F1530">
        <w:rPr>
          <w:rFonts w:ascii="Times New Roman"/>
          <w:b/>
          <w:w w:val="105"/>
          <w:sz w:val="16"/>
        </w:rPr>
        <w:t>4</w:t>
      </w:r>
      <w:r w:rsidRPr="002C7022">
        <w:rPr>
          <w:rFonts w:ascii="Times New Roman"/>
          <w:w w:val="105"/>
          <w:sz w:val="16"/>
        </w:rPr>
        <w:t xml:space="preserve"> TRACKING DOG EXCELLENT TEST, December </w:t>
      </w:r>
      <w:r w:rsidR="001A3A0E">
        <w:rPr>
          <w:rFonts w:ascii="Times New Roman"/>
          <w:w w:val="105"/>
          <w:sz w:val="16"/>
        </w:rPr>
        <w:t>1</w:t>
      </w:r>
      <w:r w:rsidRPr="002C7022">
        <w:rPr>
          <w:rFonts w:ascii="Times New Roman"/>
          <w:w w:val="105"/>
          <w:sz w:val="16"/>
        </w:rPr>
        <w:t>, 202</w:t>
      </w:r>
      <w:r w:rsidR="00903495">
        <w:rPr>
          <w:rFonts w:ascii="Times New Roman"/>
          <w:w w:val="105"/>
          <w:sz w:val="16"/>
        </w:rPr>
        <w:t>4</w:t>
      </w:r>
    </w:p>
    <w:p w14:paraId="67B68E9A" w14:textId="77777777" w:rsidR="003B47D1" w:rsidRDefault="00786821" w:rsidP="00EE733F">
      <w:pPr>
        <w:spacing w:before="11"/>
        <w:ind w:left="900"/>
        <w:rPr>
          <w:rFonts w:ascii="Times New Roman"/>
          <w:sz w:val="16"/>
        </w:rPr>
      </w:pPr>
      <w:r>
        <w:rPr>
          <w:rFonts w:ascii="Times New Roman"/>
          <w:w w:val="120"/>
          <w:sz w:val="16"/>
        </w:rPr>
        <w:t>Smithville</w:t>
      </w:r>
      <w:r>
        <w:rPr>
          <w:rFonts w:ascii="Times New Roman"/>
          <w:spacing w:val="-17"/>
          <w:w w:val="120"/>
          <w:sz w:val="16"/>
        </w:rPr>
        <w:t xml:space="preserve"> </w:t>
      </w:r>
      <w:r>
        <w:rPr>
          <w:rFonts w:ascii="Times New Roman"/>
          <w:w w:val="120"/>
          <w:sz w:val="16"/>
        </w:rPr>
        <w:t>Lake,</w:t>
      </w:r>
      <w:r>
        <w:rPr>
          <w:rFonts w:ascii="Times New Roman"/>
          <w:spacing w:val="-19"/>
          <w:w w:val="120"/>
          <w:sz w:val="16"/>
        </w:rPr>
        <w:t xml:space="preserve"> </w:t>
      </w:r>
      <w:r>
        <w:rPr>
          <w:rFonts w:ascii="Times New Roman"/>
          <w:w w:val="120"/>
          <w:sz w:val="16"/>
        </w:rPr>
        <w:t>Smithville,</w:t>
      </w:r>
      <w:r>
        <w:rPr>
          <w:rFonts w:ascii="Times New Roman"/>
          <w:spacing w:val="-20"/>
          <w:w w:val="120"/>
          <w:sz w:val="16"/>
        </w:rPr>
        <w:t xml:space="preserve"> </w:t>
      </w:r>
      <w:r>
        <w:rPr>
          <w:rFonts w:ascii="Times New Roman"/>
          <w:w w:val="120"/>
          <w:sz w:val="16"/>
        </w:rPr>
        <w:t>Missouri</w:t>
      </w:r>
    </w:p>
    <w:p w14:paraId="1D5B7E8D" w14:textId="11CAADBD" w:rsidR="002C7022" w:rsidRPr="002C7022" w:rsidRDefault="002C7022">
      <w:pPr>
        <w:spacing w:before="73" w:line="175" w:lineRule="auto"/>
        <w:ind w:left="880" w:right="651"/>
        <w:rPr>
          <w:rFonts w:ascii="Times New Roman"/>
          <w:bCs/>
          <w:w w:val="115"/>
          <w:sz w:val="16"/>
        </w:rPr>
      </w:pPr>
      <w:r>
        <w:rPr>
          <w:rFonts w:ascii="Times New Roman"/>
          <w:b/>
          <w:w w:val="115"/>
          <w:sz w:val="16"/>
        </w:rPr>
        <w:t xml:space="preserve">Entry Fees:  </w:t>
      </w:r>
      <w:r w:rsidRPr="002C7022">
        <w:rPr>
          <w:rFonts w:ascii="Times New Roman"/>
          <w:b/>
          <w:w w:val="115"/>
          <w:sz w:val="16"/>
        </w:rPr>
        <w:t>TD - $</w:t>
      </w:r>
      <w:r>
        <w:rPr>
          <w:rFonts w:ascii="Times New Roman"/>
          <w:b/>
          <w:w w:val="115"/>
          <w:sz w:val="16"/>
        </w:rPr>
        <w:t>65</w:t>
      </w:r>
      <w:r w:rsidRPr="002C7022">
        <w:rPr>
          <w:rFonts w:ascii="Times New Roman"/>
          <w:b/>
          <w:w w:val="115"/>
          <w:sz w:val="16"/>
        </w:rPr>
        <w:t>.00 (</w:t>
      </w:r>
      <w:r w:rsidRPr="002C7022">
        <w:rPr>
          <w:rFonts w:ascii="Times New Roman"/>
          <w:bCs/>
          <w:w w:val="115"/>
          <w:sz w:val="16"/>
        </w:rPr>
        <w:t>Includes AKC $3.00 Service &amp; $0.50 Recording</w:t>
      </w:r>
      <w:r>
        <w:rPr>
          <w:rFonts w:ascii="Times New Roman"/>
          <w:bCs/>
          <w:w w:val="115"/>
          <w:sz w:val="16"/>
        </w:rPr>
        <w:t xml:space="preserve"> Fee</w:t>
      </w:r>
    </w:p>
    <w:p w14:paraId="61899C22" w14:textId="5645638D" w:rsidR="003B47D1" w:rsidRDefault="00786821">
      <w:pPr>
        <w:spacing w:before="73" w:line="175" w:lineRule="auto"/>
        <w:ind w:left="880" w:right="651"/>
        <w:rPr>
          <w:rFonts w:ascii="Times New Roman"/>
          <w:b/>
          <w:sz w:val="16"/>
        </w:rPr>
      </w:pPr>
      <w:r>
        <w:rPr>
          <w:rFonts w:ascii="Times New Roman"/>
          <w:b/>
          <w:w w:val="115"/>
          <w:sz w:val="16"/>
        </w:rPr>
        <w:t xml:space="preserve">Entry Fees: </w:t>
      </w:r>
      <w:bookmarkStart w:id="3" w:name="_Hlk115809520"/>
      <w:r>
        <w:rPr>
          <w:rFonts w:ascii="Times New Roman"/>
          <w:b/>
          <w:w w:val="115"/>
          <w:sz w:val="16"/>
        </w:rPr>
        <w:t xml:space="preserve">TDX - </w:t>
      </w:r>
      <w:r>
        <w:rPr>
          <w:rFonts w:ascii="Avenir Next Demi"/>
          <w:b/>
          <w:w w:val="115"/>
          <w:sz w:val="16"/>
        </w:rPr>
        <w:t xml:space="preserve">$120.00 </w:t>
      </w:r>
      <w:r>
        <w:rPr>
          <w:rFonts w:ascii="Times New Roman"/>
          <w:w w:val="115"/>
          <w:sz w:val="16"/>
        </w:rPr>
        <w:t xml:space="preserve">(Includes AKC $3.00 Service &amp; $0.50 Recording </w:t>
      </w:r>
      <w:bookmarkEnd w:id="3"/>
      <w:proofErr w:type="gramStart"/>
      <w:r>
        <w:rPr>
          <w:rFonts w:ascii="Times New Roman"/>
          <w:w w:val="115"/>
          <w:sz w:val="16"/>
        </w:rPr>
        <w:t>Fee</w:t>
      </w:r>
      <w:r>
        <w:rPr>
          <w:rFonts w:ascii="Times New Roman"/>
          <w:b/>
          <w:w w:val="115"/>
          <w:sz w:val="16"/>
        </w:rPr>
        <w:t>)</w:t>
      </w:r>
      <w:r w:rsidR="002C7022">
        <w:rPr>
          <w:rFonts w:ascii="Times New Roman"/>
          <w:b/>
          <w:w w:val="115"/>
          <w:sz w:val="16"/>
        </w:rPr>
        <w:t xml:space="preserve">   </w:t>
      </w:r>
      <w:proofErr w:type="gramEnd"/>
      <w:r w:rsidR="002C7022">
        <w:rPr>
          <w:rFonts w:ascii="Times New Roman"/>
          <w:b/>
          <w:w w:val="115"/>
          <w:sz w:val="16"/>
        </w:rPr>
        <w:t xml:space="preserve">                   </w:t>
      </w:r>
      <w:r>
        <w:rPr>
          <w:rFonts w:ascii="Times New Roman"/>
          <w:w w:val="115"/>
          <w:sz w:val="16"/>
        </w:rPr>
        <w:t>Make check payable to</w:t>
      </w:r>
      <w:r>
        <w:rPr>
          <w:rFonts w:ascii="Times New Roman"/>
          <w:b/>
          <w:w w:val="115"/>
          <w:sz w:val="16"/>
        </w:rPr>
        <w:t>:</w:t>
      </w:r>
      <w:r>
        <w:rPr>
          <w:rFonts w:ascii="Times New Roman"/>
          <w:b/>
          <w:spacing w:val="38"/>
          <w:w w:val="115"/>
          <w:sz w:val="16"/>
        </w:rPr>
        <w:t xml:space="preserve"> </w:t>
      </w:r>
      <w:r w:rsidR="002C7022" w:rsidRPr="002C7022">
        <w:rPr>
          <w:rFonts w:ascii="Times New Roman"/>
          <w:b/>
          <w:color w:val="FF0000"/>
          <w:w w:val="115"/>
          <w:sz w:val="24"/>
          <w:szCs w:val="24"/>
        </w:rPr>
        <w:t>KCGRC</w:t>
      </w:r>
    </w:p>
    <w:p w14:paraId="7737BDA8" w14:textId="1123DFF1" w:rsidR="003B47D1" w:rsidRDefault="00786821">
      <w:pPr>
        <w:tabs>
          <w:tab w:val="left" w:pos="6716"/>
        </w:tabs>
        <w:spacing w:before="14"/>
        <w:ind w:left="880"/>
        <w:rPr>
          <w:rFonts w:ascii="Times New Roman"/>
          <w:b/>
          <w:sz w:val="16"/>
        </w:rPr>
      </w:pPr>
      <w:r>
        <w:rPr>
          <w:rFonts w:ascii="Times New Roman"/>
          <w:w w:val="120"/>
          <w:sz w:val="16"/>
          <w:u w:val="single"/>
        </w:rPr>
        <w:t>Mail</w:t>
      </w:r>
      <w:r>
        <w:rPr>
          <w:rFonts w:ascii="Times New Roman"/>
          <w:spacing w:val="-11"/>
          <w:w w:val="120"/>
          <w:sz w:val="16"/>
          <w:u w:val="single"/>
        </w:rPr>
        <w:t xml:space="preserve"> </w:t>
      </w:r>
      <w:r>
        <w:rPr>
          <w:rFonts w:ascii="Times New Roman"/>
          <w:w w:val="120"/>
          <w:sz w:val="16"/>
          <w:u w:val="single"/>
        </w:rPr>
        <w:t>to:</w:t>
      </w:r>
      <w:r>
        <w:rPr>
          <w:rFonts w:ascii="Times New Roman"/>
          <w:spacing w:val="-8"/>
          <w:w w:val="120"/>
          <w:sz w:val="16"/>
          <w:u w:val="single"/>
        </w:rPr>
        <w:t xml:space="preserve"> </w:t>
      </w:r>
      <w:r w:rsidR="00A738EC">
        <w:rPr>
          <w:rFonts w:ascii="Times New Roman"/>
          <w:b/>
          <w:w w:val="120"/>
          <w:sz w:val="16"/>
          <w:u w:val="single"/>
        </w:rPr>
        <w:t>Pat Robinette</w:t>
      </w:r>
      <w:r w:rsidR="000869B1">
        <w:rPr>
          <w:rFonts w:ascii="Times New Roman"/>
          <w:b/>
          <w:w w:val="120"/>
          <w:sz w:val="16"/>
          <w:u w:val="single"/>
        </w:rPr>
        <w:t xml:space="preserve">, </w:t>
      </w:r>
      <w:r w:rsidR="00A738EC">
        <w:rPr>
          <w:rFonts w:ascii="Times New Roman"/>
          <w:b/>
          <w:w w:val="120"/>
          <w:sz w:val="16"/>
          <w:u w:val="single"/>
        </w:rPr>
        <w:t>14108 Lora St.</w:t>
      </w:r>
      <w:r w:rsidR="000869B1">
        <w:rPr>
          <w:rFonts w:ascii="Times New Roman"/>
          <w:b/>
          <w:w w:val="120"/>
          <w:sz w:val="16"/>
          <w:u w:val="single"/>
        </w:rPr>
        <w:t xml:space="preserve">, </w:t>
      </w:r>
      <w:r w:rsidR="00A738EC">
        <w:rPr>
          <w:rFonts w:ascii="Times New Roman"/>
          <w:b/>
          <w:w w:val="120"/>
          <w:sz w:val="16"/>
          <w:u w:val="single"/>
        </w:rPr>
        <w:t>Smithville, MO 64089</w:t>
      </w:r>
      <w:r>
        <w:rPr>
          <w:rFonts w:ascii="Times New Roman"/>
          <w:b/>
          <w:sz w:val="16"/>
          <w:u w:val="single"/>
        </w:rPr>
        <w:tab/>
      </w:r>
    </w:p>
    <w:p w14:paraId="3073D928" w14:textId="77777777" w:rsidR="003B47D1" w:rsidRDefault="00786821">
      <w:pPr>
        <w:pStyle w:val="BodyText"/>
        <w:tabs>
          <w:tab w:val="left" w:pos="2168"/>
        </w:tabs>
        <w:spacing w:before="112" w:line="161" w:lineRule="exact"/>
        <w:ind w:left="700"/>
        <w:rPr>
          <w:rFonts w:ascii="Arial"/>
          <w:sz w:val="14"/>
        </w:rPr>
      </w:pPr>
      <w:r>
        <w:rPr>
          <w:rFonts w:ascii="Arial"/>
        </w:rPr>
        <w:t>I</w:t>
      </w:r>
      <w:r>
        <w:rPr>
          <w:rFonts w:ascii="Arial"/>
          <w:spacing w:val="-1"/>
        </w:rPr>
        <w:t xml:space="preserve"> </w:t>
      </w:r>
      <w:r>
        <w:rPr>
          <w:rFonts w:ascii="Arial"/>
        </w:rPr>
        <w:t>ENCLOSE</w:t>
      </w:r>
      <w:r>
        <w:rPr>
          <w:rFonts w:ascii="Arial"/>
          <w:spacing w:val="-1"/>
        </w:rPr>
        <w:t xml:space="preserve"> </w:t>
      </w:r>
      <w:r>
        <w:rPr>
          <w:rFonts w:ascii="Arial"/>
        </w:rPr>
        <w:t>$</w:t>
      </w:r>
      <w:r>
        <w:rPr>
          <w:rFonts w:ascii="Arial"/>
          <w:u w:val="single"/>
        </w:rPr>
        <w:t xml:space="preserve"> </w:t>
      </w:r>
      <w:r>
        <w:rPr>
          <w:rFonts w:ascii="Arial"/>
          <w:u w:val="single"/>
        </w:rPr>
        <w:tab/>
      </w:r>
      <w:r>
        <w:rPr>
          <w:rFonts w:ascii="Arial"/>
        </w:rPr>
        <w:t>FOR ENTRY</w:t>
      </w:r>
      <w:r>
        <w:rPr>
          <w:rFonts w:ascii="Arial"/>
          <w:spacing w:val="-2"/>
        </w:rPr>
        <w:t xml:space="preserve"> </w:t>
      </w:r>
      <w:r>
        <w:rPr>
          <w:rFonts w:ascii="Arial"/>
        </w:rPr>
        <w:t>FEES</w:t>
      </w:r>
      <w:r>
        <w:rPr>
          <w:rFonts w:ascii="Arial"/>
          <w:sz w:val="14"/>
        </w:rPr>
        <w:t>.</w:t>
      </w:r>
    </w:p>
    <w:p w14:paraId="675EA893" w14:textId="77777777" w:rsidR="003B47D1" w:rsidRDefault="00786821">
      <w:pPr>
        <w:pStyle w:val="BodyText"/>
        <w:ind w:left="700" w:right="423"/>
        <w:rPr>
          <w:rFonts w:ascii="Arial" w:hAnsi="Arial"/>
        </w:rPr>
      </w:pPr>
      <w:proofErr w:type="gramStart"/>
      <w:r>
        <w:rPr>
          <w:rFonts w:ascii="Arial" w:hAnsi="Arial"/>
        </w:rPr>
        <w:t>IMPORTANT—Read</w:t>
      </w:r>
      <w:proofErr w:type="gramEnd"/>
      <w:r>
        <w:rPr>
          <w:rFonts w:ascii="Arial" w:hAnsi="Arial"/>
        </w:rPr>
        <w:t xml:space="preserve"> carefully instructions on reverse side before filling out. Numbers in the boxes indicate sections of the instructions relevant to the information needed in that box.</w:t>
      </w:r>
    </w:p>
    <w:p w14:paraId="3575EF76" w14:textId="77777777" w:rsidR="003B47D1" w:rsidRDefault="003B47D1">
      <w:pPr>
        <w:spacing w:before="3" w:after="1"/>
        <w:rPr>
          <w:sz w:val="9"/>
        </w:rPr>
      </w:pPr>
    </w:p>
    <w:tbl>
      <w:tblPr>
        <w:tblW w:w="0" w:type="auto"/>
        <w:tblInd w:w="6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7"/>
        <w:gridCol w:w="418"/>
        <w:gridCol w:w="799"/>
        <w:gridCol w:w="871"/>
        <w:gridCol w:w="634"/>
        <w:gridCol w:w="1175"/>
      </w:tblGrid>
      <w:tr w:rsidR="003B47D1" w14:paraId="73557FF0" w14:textId="77777777">
        <w:trPr>
          <w:trHeight w:val="297"/>
        </w:trPr>
        <w:tc>
          <w:tcPr>
            <w:tcW w:w="2585" w:type="dxa"/>
            <w:gridSpan w:val="2"/>
            <w:tcBorders>
              <w:left w:val="nil"/>
            </w:tcBorders>
          </w:tcPr>
          <w:p w14:paraId="08705677" w14:textId="77777777" w:rsidR="003B47D1" w:rsidRDefault="00786821">
            <w:pPr>
              <w:pStyle w:val="TableParagraph"/>
              <w:spacing w:before="86"/>
              <w:rPr>
                <w:sz w:val="12"/>
              </w:rPr>
            </w:pPr>
            <w:r>
              <w:rPr>
                <w:sz w:val="12"/>
              </w:rPr>
              <w:t>BREED</w:t>
            </w:r>
            <w:r>
              <w:rPr>
                <w:color w:val="FFFFFF"/>
                <w:sz w:val="12"/>
              </w:rPr>
              <w:t>!</w:t>
            </w:r>
          </w:p>
        </w:tc>
        <w:tc>
          <w:tcPr>
            <w:tcW w:w="2304" w:type="dxa"/>
            <w:gridSpan w:val="3"/>
          </w:tcPr>
          <w:p w14:paraId="58B1C97A" w14:textId="77777777" w:rsidR="003B47D1" w:rsidRDefault="00786821">
            <w:pPr>
              <w:pStyle w:val="TableParagraph"/>
              <w:spacing w:before="86"/>
              <w:ind w:left="63"/>
              <w:rPr>
                <w:sz w:val="12"/>
              </w:rPr>
            </w:pPr>
            <w:r>
              <w:rPr>
                <w:sz w:val="12"/>
              </w:rPr>
              <w:t>VARIETY</w:t>
            </w:r>
          </w:p>
        </w:tc>
        <w:tc>
          <w:tcPr>
            <w:tcW w:w="1175" w:type="dxa"/>
            <w:tcBorders>
              <w:right w:val="nil"/>
            </w:tcBorders>
          </w:tcPr>
          <w:p w14:paraId="378B3AA4" w14:textId="77777777" w:rsidR="003B47D1" w:rsidRDefault="00786821">
            <w:pPr>
              <w:pStyle w:val="TableParagraph"/>
              <w:spacing w:before="86"/>
              <w:ind w:left="99"/>
              <w:rPr>
                <w:sz w:val="12"/>
              </w:rPr>
            </w:pPr>
            <w:r>
              <w:rPr>
                <w:sz w:val="12"/>
              </w:rPr>
              <w:t>SEX</w:t>
            </w:r>
          </w:p>
        </w:tc>
      </w:tr>
      <w:tr w:rsidR="003B47D1" w14:paraId="30E7A39D" w14:textId="77777777">
        <w:trPr>
          <w:trHeight w:val="556"/>
        </w:trPr>
        <w:tc>
          <w:tcPr>
            <w:tcW w:w="3384" w:type="dxa"/>
            <w:gridSpan w:val="3"/>
            <w:tcBorders>
              <w:left w:val="nil"/>
            </w:tcBorders>
          </w:tcPr>
          <w:p w14:paraId="321A1CA4" w14:textId="77777777" w:rsidR="003B47D1" w:rsidRDefault="00786821">
            <w:pPr>
              <w:pStyle w:val="TableParagraph"/>
              <w:spacing w:before="41"/>
              <w:ind w:right="2391"/>
              <w:rPr>
                <w:sz w:val="12"/>
              </w:rPr>
            </w:pPr>
            <w:r>
              <w:rPr>
                <w:sz w:val="12"/>
              </w:rPr>
              <w:t xml:space="preserve">DOG </w:t>
            </w:r>
            <w:r>
              <w:rPr>
                <w:spacing w:val="-3"/>
                <w:sz w:val="12"/>
              </w:rPr>
              <w:t xml:space="preserve">[2][3] </w:t>
            </w:r>
            <w:r>
              <w:rPr>
                <w:position w:val="2"/>
                <w:sz w:val="12"/>
              </w:rPr>
              <w:t>SHOW</w:t>
            </w:r>
            <w:r>
              <w:rPr>
                <w:color w:val="FFFFFF"/>
                <w:sz w:val="12"/>
              </w:rPr>
              <w:t>!</w:t>
            </w:r>
          </w:p>
          <w:p w14:paraId="2EC97C32" w14:textId="77777777" w:rsidR="003B47D1" w:rsidRDefault="00786821">
            <w:pPr>
              <w:pStyle w:val="TableParagraph"/>
              <w:spacing w:before="8"/>
              <w:rPr>
                <w:rFonts w:ascii="Comic Sans MS"/>
                <w:sz w:val="12"/>
              </w:rPr>
            </w:pPr>
            <w:r>
              <w:rPr>
                <w:rFonts w:ascii="Comic Sans MS"/>
                <w:sz w:val="12"/>
              </w:rPr>
              <w:t>CLASS</w:t>
            </w:r>
          </w:p>
        </w:tc>
        <w:tc>
          <w:tcPr>
            <w:tcW w:w="2680" w:type="dxa"/>
            <w:gridSpan w:val="3"/>
            <w:tcBorders>
              <w:right w:val="nil"/>
            </w:tcBorders>
          </w:tcPr>
          <w:p w14:paraId="02AE61FC" w14:textId="77777777" w:rsidR="003B47D1" w:rsidRDefault="00786821">
            <w:pPr>
              <w:pStyle w:val="TableParagraph"/>
              <w:spacing w:before="41" w:line="276" w:lineRule="auto"/>
              <w:ind w:left="72" w:right="2020"/>
              <w:rPr>
                <w:sz w:val="12"/>
              </w:rPr>
            </w:pPr>
            <w:r>
              <w:rPr>
                <w:sz w:val="12"/>
              </w:rPr>
              <w:t>CLASS [3] DIVISION</w:t>
            </w:r>
          </w:p>
          <w:p w14:paraId="76F1AF86" w14:textId="77777777" w:rsidR="003B47D1" w:rsidRDefault="00786821">
            <w:pPr>
              <w:pStyle w:val="TableParagraph"/>
              <w:spacing w:line="154" w:lineRule="exact"/>
              <w:ind w:left="72"/>
              <w:rPr>
                <w:rFonts w:ascii="Comic Sans MS"/>
                <w:sz w:val="12"/>
              </w:rPr>
            </w:pPr>
            <w:r>
              <w:rPr>
                <w:rFonts w:ascii="Comic Sans MS"/>
                <w:sz w:val="12"/>
              </w:rPr>
              <w:t xml:space="preserve">Weight, Color, </w:t>
            </w:r>
            <w:proofErr w:type="gramStart"/>
            <w:r>
              <w:rPr>
                <w:rFonts w:ascii="Comic Sans MS"/>
                <w:sz w:val="12"/>
              </w:rPr>
              <w:t>Etc.</w:t>
            </w:r>
            <w:proofErr w:type="gramEnd"/>
          </w:p>
        </w:tc>
      </w:tr>
      <w:tr w:rsidR="003B47D1" w14:paraId="5D40D6A0" w14:textId="77777777">
        <w:trPr>
          <w:trHeight w:val="665"/>
        </w:trPr>
        <w:tc>
          <w:tcPr>
            <w:tcW w:w="2167" w:type="dxa"/>
            <w:tcBorders>
              <w:left w:val="nil"/>
            </w:tcBorders>
          </w:tcPr>
          <w:p w14:paraId="417C9939" w14:textId="77777777" w:rsidR="003B47D1" w:rsidRDefault="00786821">
            <w:pPr>
              <w:pStyle w:val="TableParagraph"/>
              <w:spacing w:before="62" w:line="429" w:lineRule="auto"/>
              <w:ind w:right="1376"/>
              <w:rPr>
                <w:sz w:val="12"/>
              </w:rPr>
            </w:pPr>
            <w:r>
              <w:rPr>
                <w:sz w:val="12"/>
              </w:rPr>
              <w:t>ADDITIONAL CLASSES</w:t>
            </w:r>
            <w:r>
              <w:rPr>
                <w:color w:val="FFFFFF"/>
                <w:sz w:val="12"/>
              </w:rPr>
              <w:t>!</w:t>
            </w:r>
          </w:p>
        </w:tc>
        <w:tc>
          <w:tcPr>
            <w:tcW w:w="2088" w:type="dxa"/>
            <w:gridSpan w:val="3"/>
          </w:tcPr>
          <w:p w14:paraId="36B5A6F2" w14:textId="28E7D45A" w:rsidR="002C7022" w:rsidRPr="002C7022" w:rsidRDefault="00786821">
            <w:pPr>
              <w:pStyle w:val="TableParagraph"/>
              <w:tabs>
                <w:tab w:val="left" w:pos="1006"/>
              </w:tabs>
              <w:spacing w:before="62"/>
              <w:ind w:left="30" w:right="585"/>
              <w:rPr>
                <w:sz w:val="12"/>
              </w:rPr>
            </w:pPr>
            <w:r w:rsidRPr="002C7022">
              <w:rPr>
                <w:sz w:val="12"/>
              </w:rPr>
              <w:t>OBEDIENCE (circle one) TRIAL</w:t>
            </w:r>
            <w:r w:rsidR="002C7022">
              <w:rPr>
                <w:sz w:val="12"/>
              </w:rPr>
              <w:t xml:space="preserve"> </w:t>
            </w:r>
            <w:r w:rsidR="002C7022" w:rsidRPr="002C7022">
              <w:rPr>
                <w:sz w:val="12"/>
              </w:rPr>
              <w:t>CLASS</w:t>
            </w:r>
          </w:p>
          <w:p w14:paraId="640EFBB8" w14:textId="584D4F4B" w:rsidR="003B47D1" w:rsidRPr="002C7022" w:rsidRDefault="002C7022">
            <w:pPr>
              <w:pStyle w:val="TableParagraph"/>
              <w:tabs>
                <w:tab w:val="left" w:pos="1006"/>
              </w:tabs>
              <w:spacing w:before="62"/>
              <w:ind w:left="30" w:right="585"/>
              <w:rPr>
                <w:sz w:val="12"/>
              </w:rPr>
            </w:pPr>
            <w:r w:rsidRPr="002C7022">
              <w:rPr>
                <w:sz w:val="24"/>
                <w:szCs w:val="24"/>
              </w:rPr>
              <w:t xml:space="preserve">TD or TDX </w:t>
            </w:r>
          </w:p>
        </w:tc>
        <w:tc>
          <w:tcPr>
            <w:tcW w:w="1809" w:type="dxa"/>
            <w:gridSpan w:val="2"/>
            <w:tcBorders>
              <w:right w:val="nil"/>
            </w:tcBorders>
          </w:tcPr>
          <w:p w14:paraId="2DDB9DC8" w14:textId="77777777" w:rsidR="003B47D1" w:rsidRDefault="00786821">
            <w:pPr>
              <w:pStyle w:val="TableParagraph"/>
              <w:spacing w:before="62" w:line="429" w:lineRule="auto"/>
              <w:ind w:left="102" w:right="546"/>
              <w:rPr>
                <w:sz w:val="12"/>
              </w:rPr>
            </w:pPr>
            <w:r>
              <w:rPr>
                <w:sz w:val="12"/>
              </w:rPr>
              <w:t>JR. SHOWMANSHIP CLASS</w:t>
            </w:r>
          </w:p>
        </w:tc>
      </w:tr>
      <w:tr w:rsidR="003B47D1" w14:paraId="5B395FE6" w14:textId="77777777">
        <w:trPr>
          <w:trHeight w:val="350"/>
        </w:trPr>
        <w:tc>
          <w:tcPr>
            <w:tcW w:w="4255" w:type="dxa"/>
            <w:gridSpan w:val="4"/>
            <w:tcBorders>
              <w:left w:val="nil"/>
              <w:bottom w:val="nil"/>
            </w:tcBorders>
          </w:tcPr>
          <w:p w14:paraId="1B769138" w14:textId="77777777" w:rsidR="003B47D1" w:rsidRDefault="00786821">
            <w:pPr>
              <w:pStyle w:val="TableParagraph"/>
              <w:spacing w:before="52" w:line="140" w:lineRule="atLeast"/>
              <w:ind w:right="3010"/>
              <w:rPr>
                <w:sz w:val="12"/>
              </w:rPr>
            </w:pPr>
            <w:r>
              <w:rPr>
                <w:sz w:val="12"/>
              </w:rPr>
              <w:t>NAME OF (See Back) JUNIOR HANDLER</w:t>
            </w:r>
            <w:r>
              <w:rPr>
                <w:color w:val="FFFFFF"/>
                <w:sz w:val="12"/>
              </w:rPr>
              <w:t>!</w:t>
            </w:r>
          </w:p>
        </w:tc>
        <w:tc>
          <w:tcPr>
            <w:tcW w:w="1809" w:type="dxa"/>
            <w:gridSpan w:val="2"/>
            <w:tcBorders>
              <w:bottom w:val="nil"/>
              <w:right w:val="nil"/>
            </w:tcBorders>
          </w:tcPr>
          <w:p w14:paraId="2EADC3B2" w14:textId="77777777" w:rsidR="003B47D1" w:rsidRDefault="00786821">
            <w:pPr>
              <w:pStyle w:val="TableParagraph"/>
              <w:spacing w:before="52" w:line="140" w:lineRule="atLeast"/>
              <w:ind w:left="102" w:right="892"/>
              <w:rPr>
                <w:sz w:val="12"/>
              </w:rPr>
            </w:pPr>
            <w:r>
              <w:rPr>
                <w:sz w:val="12"/>
              </w:rPr>
              <w:t>JR. HANDLER AKC#</w:t>
            </w:r>
          </w:p>
        </w:tc>
      </w:tr>
    </w:tbl>
    <w:p w14:paraId="4320EB66" w14:textId="77777777" w:rsidR="003B47D1" w:rsidRDefault="003B47D1">
      <w:pPr>
        <w:spacing w:before="8"/>
        <w:rPr>
          <w:sz w:val="4"/>
        </w:rPr>
      </w:pPr>
    </w:p>
    <w:p w14:paraId="60F370A9" w14:textId="77777777" w:rsidR="003B47D1" w:rsidRDefault="00862674">
      <w:pPr>
        <w:spacing w:line="20" w:lineRule="exact"/>
        <w:ind w:left="656"/>
        <w:rPr>
          <w:sz w:val="2"/>
        </w:rPr>
      </w:pPr>
      <w:r>
        <w:rPr>
          <w:noProof/>
          <w:sz w:val="2"/>
        </w:rPr>
        <mc:AlternateContent>
          <mc:Choice Requires="wpg">
            <w:drawing>
              <wp:inline distT="0" distB="0" distL="0" distR="0" wp14:anchorId="758AF248" wp14:editId="6E7DB016">
                <wp:extent cx="3840480" cy="9525"/>
                <wp:effectExtent l="10160" t="5080" r="6985" b="444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0480" cy="9525"/>
                          <a:chOff x="0" y="0"/>
                          <a:chExt cx="6048" cy="15"/>
                        </a:xfrm>
                      </wpg:grpSpPr>
                      <wps:wsp>
                        <wps:cNvPr id="23" name="Line 21"/>
                        <wps:cNvCnPr>
                          <a:cxnSpLocks noChangeShapeType="1"/>
                        </wps:cNvCnPr>
                        <wps:spPr bwMode="auto">
                          <a:xfrm>
                            <a:off x="0" y="8"/>
                            <a:ext cx="60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91FB69" id="Group 20" o:spid="_x0000_s1026" style="width:302.4pt;height:.75pt;mso-position-horizontal-relative:char;mso-position-vertical-relative:line" coordsize="60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">
                <v:line id="Line 21" o:spid="_x0000_s1027" style="position:absolute;visibility:visible;mso-wrap-style:square" from="0,8" to="6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anchorlock/>
              </v:group>
            </w:pict>
          </mc:Fallback>
        </mc:AlternateContent>
      </w:r>
    </w:p>
    <w:p w14:paraId="7635DD9B" w14:textId="77777777" w:rsidR="003B47D1" w:rsidRDefault="00862674">
      <w:pPr>
        <w:pStyle w:val="BodyText"/>
        <w:spacing w:before="35" w:line="254" w:lineRule="auto"/>
        <w:ind w:left="700" w:right="6206"/>
        <w:rPr>
          <w:rFonts w:ascii="Arial"/>
        </w:rPr>
      </w:pPr>
      <w:r>
        <w:rPr>
          <w:noProof/>
        </w:rPr>
        <mc:AlternateContent>
          <mc:Choice Requires="wps">
            <w:drawing>
              <wp:anchor distT="0" distB="0" distL="114300" distR="114300" simplePos="0" relativeHeight="487408128" behindDoc="1" locked="0" layoutInCell="1" allowOverlap="1" wp14:anchorId="66D9269D" wp14:editId="33AB4128">
                <wp:simplePos x="0" y="0"/>
                <wp:positionH relativeFrom="page">
                  <wp:posOffset>471170</wp:posOffset>
                </wp:positionH>
                <wp:positionV relativeFrom="paragraph">
                  <wp:posOffset>392430</wp:posOffset>
                </wp:positionV>
                <wp:extent cx="58420" cy="327660"/>
                <wp:effectExtent l="0" t="0" r="0" b="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27660"/>
                        </a:xfrm>
                        <a:custGeom>
                          <a:avLst/>
                          <a:gdLst>
                            <a:gd name="T0" fmla="+- 0 742 742"/>
                            <a:gd name="T1" fmla="*/ T0 w 92"/>
                            <a:gd name="T2" fmla="+- 0 709 618"/>
                            <a:gd name="T3" fmla="*/ 709 h 516"/>
                            <a:gd name="T4" fmla="+- 0 833 742"/>
                            <a:gd name="T5" fmla="*/ T4 w 92"/>
                            <a:gd name="T6" fmla="+- 0 709 618"/>
                            <a:gd name="T7" fmla="*/ 709 h 516"/>
                            <a:gd name="T8" fmla="+- 0 833 742"/>
                            <a:gd name="T9" fmla="*/ T8 w 92"/>
                            <a:gd name="T10" fmla="+- 0 618 618"/>
                            <a:gd name="T11" fmla="*/ 618 h 516"/>
                            <a:gd name="T12" fmla="+- 0 742 742"/>
                            <a:gd name="T13" fmla="*/ T12 w 92"/>
                            <a:gd name="T14" fmla="+- 0 618 618"/>
                            <a:gd name="T15" fmla="*/ 618 h 516"/>
                            <a:gd name="T16" fmla="+- 0 742 742"/>
                            <a:gd name="T17" fmla="*/ T16 w 92"/>
                            <a:gd name="T18" fmla="+- 0 709 618"/>
                            <a:gd name="T19" fmla="*/ 709 h 516"/>
                            <a:gd name="T20" fmla="+- 0 742 742"/>
                            <a:gd name="T21" fmla="*/ T20 w 92"/>
                            <a:gd name="T22" fmla="+- 0 858 618"/>
                            <a:gd name="T23" fmla="*/ 858 h 516"/>
                            <a:gd name="T24" fmla="+- 0 833 742"/>
                            <a:gd name="T25" fmla="*/ T24 w 92"/>
                            <a:gd name="T26" fmla="+- 0 858 618"/>
                            <a:gd name="T27" fmla="*/ 858 h 516"/>
                            <a:gd name="T28" fmla="+- 0 833 742"/>
                            <a:gd name="T29" fmla="*/ T28 w 92"/>
                            <a:gd name="T30" fmla="+- 0 767 618"/>
                            <a:gd name="T31" fmla="*/ 767 h 516"/>
                            <a:gd name="T32" fmla="+- 0 742 742"/>
                            <a:gd name="T33" fmla="*/ T32 w 92"/>
                            <a:gd name="T34" fmla="+- 0 767 618"/>
                            <a:gd name="T35" fmla="*/ 767 h 516"/>
                            <a:gd name="T36" fmla="+- 0 742 742"/>
                            <a:gd name="T37" fmla="*/ T36 w 92"/>
                            <a:gd name="T38" fmla="+- 0 858 618"/>
                            <a:gd name="T39" fmla="*/ 858 h 516"/>
                            <a:gd name="T40" fmla="+- 0 742 742"/>
                            <a:gd name="T41" fmla="*/ T40 w 92"/>
                            <a:gd name="T42" fmla="+- 0 992 618"/>
                            <a:gd name="T43" fmla="*/ 992 h 516"/>
                            <a:gd name="T44" fmla="+- 0 833 742"/>
                            <a:gd name="T45" fmla="*/ T44 w 92"/>
                            <a:gd name="T46" fmla="+- 0 992 618"/>
                            <a:gd name="T47" fmla="*/ 992 h 516"/>
                            <a:gd name="T48" fmla="+- 0 833 742"/>
                            <a:gd name="T49" fmla="*/ T48 w 92"/>
                            <a:gd name="T50" fmla="+- 0 901 618"/>
                            <a:gd name="T51" fmla="*/ 901 h 516"/>
                            <a:gd name="T52" fmla="+- 0 742 742"/>
                            <a:gd name="T53" fmla="*/ T52 w 92"/>
                            <a:gd name="T54" fmla="+- 0 901 618"/>
                            <a:gd name="T55" fmla="*/ 901 h 516"/>
                            <a:gd name="T56" fmla="+- 0 742 742"/>
                            <a:gd name="T57" fmla="*/ T56 w 92"/>
                            <a:gd name="T58" fmla="+- 0 992 618"/>
                            <a:gd name="T59" fmla="*/ 992 h 516"/>
                            <a:gd name="T60" fmla="+- 0 742 742"/>
                            <a:gd name="T61" fmla="*/ T60 w 92"/>
                            <a:gd name="T62" fmla="+- 0 1134 618"/>
                            <a:gd name="T63" fmla="*/ 1134 h 516"/>
                            <a:gd name="T64" fmla="+- 0 833 742"/>
                            <a:gd name="T65" fmla="*/ T64 w 92"/>
                            <a:gd name="T66" fmla="+- 0 1134 618"/>
                            <a:gd name="T67" fmla="*/ 1134 h 516"/>
                            <a:gd name="T68" fmla="+- 0 833 742"/>
                            <a:gd name="T69" fmla="*/ T68 w 92"/>
                            <a:gd name="T70" fmla="+- 0 1043 618"/>
                            <a:gd name="T71" fmla="*/ 1043 h 516"/>
                            <a:gd name="T72" fmla="+- 0 742 742"/>
                            <a:gd name="T73" fmla="*/ T72 w 92"/>
                            <a:gd name="T74" fmla="+- 0 1043 618"/>
                            <a:gd name="T75" fmla="*/ 1043 h 516"/>
                            <a:gd name="T76" fmla="+- 0 742 742"/>
                            <a:gd name="T77" fmla="*/ T76 w 92"/>
                            <a:gd name="T78" fmla="+- 0 1134 618"/>
                            <a:gd name="T79" fmla="*/ 1134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 h="516">
                              <a:moveTo>
                                <a:pt x="0" y="91"/>
                              </a:moveTo>
                              <a:lnTo>
                                <a:pt x="91" y="91"/>
                              </a:lnTo>
                              <a:lnTo>
                                <a:pt x="91" y="0"/>
                              </a:lnTo>
                              <a:lnTo>
                                <a:pt x="0" y="0"/>
                              </a:lnTo>
                              <a:lnTo>
                                <a:pt x="0" y="91"/>
                              </a:lnTo>
                              <a:close/>
                              <a:moveTo>
                                <a:pt x="0" y="240"/>
                              </a:moveTo>
                              <a:lnTo>
                                <a:pt x="91" y="240"/>
                              </a:lnTo>
                              <a:lnTo>
                                <a:pt x="91" y="149"/>
                              </a:lnTo>
                              <a:lnTo>
                                <a:pt x="0" y="149"/>
                              </a:lnTo>
                              <a:lnTo>
                                <a:pt x="0" y="240"/>
                              </a:lnTo>
                              <a:close/>
                              <a:moveTo>
                                <a:pt x="0" y="374"/>
                              </a:moveTo>
                              <a:lnTo>
                                <a:pt x="91" y="374"/>
                              </a:lnTo>
                              <a:lnTo>
                                <a:pt x="91" y="283"/>
                              </a:lnTo>
                              <a:lnTo>
                                <a:pt x="0" y="283"/>
                              </a:lnTo>
                              <a:lnTo>
                                <a:pt x="0" y="374"/>
                              </a:lnTo>
                              <a:close/>
                              <a:moveTo>
                                <a:pt x="0" y="516"/>
                              </a:moveTo>
                              <a:lnTo>
                                <a:pt x="91" y="516"/>
                              </a:lnTo>
                              <a:lnTo>
                                <a:pt x="91" y="425"/>
                              </a:lnTo>
                              <a:lnTo>
                                <a:pt x="0" y="425"/>
                              </a:lnTo>
                              <a:lnTo>
                                <a:pt x="0" y="516"/>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8433B" id="AutoShape 19" o:spid="_x0000_s1026" style="position:absolute;margin-left:37.1pt;margin-top:30.9pt;width:4.6pt;height:25.8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" path="m,91r91,l91,,,,,91xm,240r91,l91,149,,149r,91xm,374r91,l91,283,,283r,91xm,516r91,l91,425,,425r,91xe" filled="f" strokeweight=".72pt">
                <v:path arrowok="t" o:connecttype="custom" o:connectlocs="0,450215;57785,450215;57785,392430;0,392430;0,450215;0,544830;57785,544830;57785,487045;0,487045;0,544830;0,629920;57785,629920;57785,572135;0,572135;0,629920;0,720090;57785,720090;57785,662305;0,662305;0,720090" o:connectangles="0,0,0,0,0,0,0,0,0,0,0,0,0,0,0,0,0,0,0,0"/>
                <w10:wrap anchorx="page"/>
              </v:shape>
            </w:pict>
          </mc:Fallback>
        </mc:AlternateContent>
      </w:r>
      <w:r w:rsidR="00786821">
        <w:rPr>
          <w:rFonts w:ascii="Arial"/>
        </w:rPr>
        <w:t>FULL NAME OF DOG</w:t>
      </w:r>
      <w:r w:rsidR="00786821">
        <w:rPr>
          <w:rFonts w:ascii="Arial"/>
          <w:color w:val="FFFFFF"/>
        </w:rPr>
        <w:t>!</w:t>
      </w:r>
    </w:p>
    <w:p w14:paraId="0B8377D3" w14:textId="77777777" w:rsidR="003B47D1" w:rsidRDefault="003B47D1">
      <w:pPr>
        <w:spacing w:before="4"/>
        <w:rPr>
          <w:sz w:val="7"/>
        </w:rPr>
      </w:pPr>
    </w:p>
    <w:tbl>
      <w:tblPr>
        <w:tblW w:w="0" w:type="auto"/>
        <w:tblInd w:w="664" w:type="dxa"/>
        <w:tblLayout w:type="fixed"/>
        <w:tblCellMar>
          <w:left w:w="0" w:type="dxa"/>
          <w:right w:w="0" w:type="dxa"/>
        </w:tblCellMar>
        <w:tblLook w:val="01E0" w:firstRow="1" w:lastRow="1" w:firstColumn="1" w:lastColumn="1" w:noHBand="0" w:noVBand="0"/>
      </w:tblPr>
      <w:tblGrid>
        <w:gridCol w:w="3096"/>
        <w:gridCol w:w="853"/>
        <w:gridCol w:w="2100"/>
      </w:tblGrid>
      <w:tr w:rsidR="003B47D1" w14:paraId="433BAF6B" w14:textId="77777777">
        <w:trPr>
          <w:trHeight w:val="165"/>
        </w:trPr>
        <w:tc>
          <w:tcPr>
            <w:tcW w:w="3096" w:type="dxa"/>
            <w:tcBorders>
              <w:top w:val="single" w:sz="6" w:space="0" w:color="000000"/>
              <w:right w:val="single" w:sz="6" w:space="0" w:color="000000"/>
            </w:tcBorders>
          </w:tcPr>
          <w:p w14:paraId="4D989E83" w14:textId="77777777" w:rsidR="003B47D1" w:rsidRDefault="00786821">
            <w:pPr>
              <w:pStyle w:val="TableParagraph"/>
              <w:spacing w:before="22" w:line="123" w:lineRule="exact"/>
              <w:ind w:left="1303"/>
              <w:rPr>
                <w:sz w:val="12"/>
              </w:rPr>
            </w:pPr>
            <w:r>
              <w:rPr>
                <w:sz w:val="12"/>
              </w:rPr>
              <w:t>Enter number here</w:t>
            </w:r>
          </w:p>
        </w:tc>
        <w:tc>
          <w:tcPr>
            <w:tcW w:w="2953" w:type="dxa"/>
            <w:gridSpan w:val="2"/>
            <w:tcBorders>
              <w:top w:val="single" w:sz="6" w:space="0" w:color="000000"/>
              <w:left w:val="single" w:sz="6" w:space="0" w:color="000000"/>
            </w:tcBorders>
          </w:tcPr>
          <w:p w14:paraId="7305DEA7" w14:textId="77777777" w:rsidR="003B47D1" w:rsidRDefault="00786821">
            <w:pPr>
              <w:pStyle w:val="TableParagraph"/>
              <w:spacing w:before="22" w:line="123" w:lineRule="exact"/>
              <w:ind w:left="92"/>
              <w:rPr>
                <w:sz w:val="12"/>
              </w:rPr>
            </w:pPr>
            <w:r>
              <w:rPr>
                <w:sz w:val="12"/>
              </w:rPr>
              <w:t>DATE OF</w:t>
            </w:r>
          </w:p>
        </w:tc>
      </w:tr>
      <w:tr w:rsidR="003B47D1" w14:paraId="139BE4BE" w14:textId="77777777">
        <w:trPr>
          <w:trHeight w:val="146"/>
        </w:trPr>
        <w:tc>
          <w:tcPr>
            <w:tcW w:w="3096" w:type="dxa"/>
            <w:tcBorders>
              <w:right w:val="single" w:sz="6" w:space="0" w:color="000000"/>
            </w:tcBorders>
          </w:tcPr>
          <w:p w14:paraId="63C5745C" w14:textId="77777777" w:rsidR="003B47D1" w:rsidRDefault="00786821">
            <w:pPr>
              <w:pStyle w:val="TableParagraph"/>
              <w:spacing w:before="1" w:line="125" w:lineRule="exact"/>
              <w:ind w:left="214"/>
              <w:rPr>
                <w:sz w:val="12"/>
              </w:rPr>
            </w:pPr>
            <w:r>
              <w:rPr>
                <w:sz w:val="12"/>
              </w:rPr>
              <w:t>AKC REG. NO</w:t>
            </w:r>
            <w:r>
              <w:rPr>
                <w:b/>
                <w:sz w:val="12"/>
              </w:rPr>
              <w:t>.</w:t>
            </w:r>
            <w:r>
              <w:rPr>
                <w:color w:val="FFFFFF"/>
                <w:sz w:val="12"/>
              </w:rPr>
              <w:t>!</w:t>
            </w:r>
          </w:p>
        </w:tc>
        <w:tc>
          <w:tcPr>
            <w:tcW w:w="2953" w:type="dxa"/>
            <w:gridSpan w:val="2"/>
            <w:tcBorders>
              <w:left w:val="single" w:sz="6" w:space="0" w:color="000000"/>
            </w:tcBorders>
          </w:tcPr>
          <w:p w14:paraId="290DDB1E" w14:textId="77777777" w:rsidR="003B47D1" w:rsidRDefault="00786821">
            <w:pPr>
              <w:pStyle w:val="TableParagraph"/>
              <w:spacing w:before="1" w:line="125" w:lineRule="exact"/>
              <w:ind w:left="92"/>
              <w:rPr>
                <w:sz w:val="12"/>
              </w:rPr>
            </w:pPr>
            <w:r>
              <w:rPr>
                <w:sz w:val="12"/>
              </w:rPr>
              <w:t>BIRTH</w:t>
            </w:r>
          </w:p>
        </w:tc>
      </w:tr>
      <w:tr w:rsidR="003B47D1" w14:paraId="5E1EE22E" w14:textId="77777777">
        <w:trPr>
          <w:trHeight w:val="33"/>
        </w:trPr>
        <w:tc>
          <w:tcPr>
            <w:tcW w:w="3096" w:type="dxa"/>
            <w:vMerge w:val="restart"/>
            <w:tcBorders>
              <w:right w:val="single" w:sz="6" w:space="0" w:color="000000"/>
            </w:tcBorders>
          </w:tcPr>
          <w:p w14:paraId="5EA31481" w14:textId="77777777" w:rsidR="003B47D1" w:rsidRDefault="00786821">
            <w:pPr>
              <w:pStyle w:val="TableParagraph"/>
              <w:spacing w:before="3" w:line="118" w:lineRule="exact"/>
              <w:ind w:left="214"/>
              <w:rPr>
                <w:sz w:val="12"/>
              </w:rPr>
            </w:pPr>
            <w:r>
              <w:rPr>
                <w:sz w:val="12"/>
              </w:rPr>
              <w:t>AKC LITTER NO.</w:t>
            </w:r>
          </w:p>
        </w:tc>
        <w:tc>
          <w:tcPr>
            <w:tcW w:w="2953" w:type="dxa"/>
            <w:gridSpan w:val="2"/>
            <w:tcBorders>
              <w:left w:val="single" w:sz="6" w:space="0" w:color="000000"/>
              <w:bottom w:val="single" w:sz="6" w:space="0" w:color="000000"/>
            </w:tcBorders>
          </w:tcPr>
          <w:p w14:paraId="31567DA5" w14:textId="77777777" w:rsidR="003B47D1" w:rsidRDefault="003B47D1">
            <w:pPr>
              <w:pStyle w:val="TableParagraph"/>
              <w:ind w:left="0"/>
              <w:rPr>
                <w:rFonts w:ascii="Times New Roman"/>
                <w:sz w:val="2"/>
              </w:rPr>
            </w:pPr>
          </w:p>
        </w:tc>
      </w:tr>
      <w:tr w:rsidR="003B47D1" w14:paraId="7B4A7DFB" w14:textId="77777777">
        <w:trPr>
          <w:trHeight w:val="93"/>
        </w:trPr>
        <w:tc>
          <w:tcPr>
            <w:tcW w:w="3096" w:type="dxa"/>
            <w:vMerge/>
            <w:tcBorders>
              <w:top w:val="nil"/>
              <w:right w:val="single" w:sz="6" w:space="0" w:color="000000"/>
            </w:tcBorders>
          </w:tcPr>
          <w:p w14:paraId="61D7E43D" w14:textId="77777777" w:rsidR="003B47D1" w:rsidRDefault="003B47D1">
            <w:pPr>
              <w:rPr>
                <w:sz w:val="2"/>
                <w:szCs w:val="2"/>
              </w:rPr>
            </w:pPr>
          </w:p>
        </w:tc>
        <w:tc>
          <w:tcPr>
            <w:tcW w:w="853" w:type="dxa"/>
            <w:tcBorders>
              <w:top w:val="single" w:sz="6" w:space="0" w:color="000000"/>
              <w:left w:val="single" w:sz="6" w:space="0" w:color="000000"/>
            </w:tcBorders>
          </w:tcPr>
          <w:p w14:paraId="325BD6B9" w14:textId="77777777" w:rsidR="003B47D1" w:rsidRDefault="003B47D1">
            <w:pPr>
              <w:pStyle w:val="TableParagraph"/>
              <w:ind w:left="0"/>
              <w:rPr>
                <w:rFonts w:ascii="Times New Roman"/>
                <w:sz w:val="4"/>
              </w:rPr>
            </w:pPr>
          </w:p>
        </w:tc>
        <w:tc>
          <w:tcPr>
            <w:tcW w:w="2100" w:type="dxa"/>
            <w:tcBorders>
              <w:top w:val="single" w:sz="6" w:space="0" w:color="000000"/>
            </w:tcBorders>
          </w:tcPr>
          <w:p w14:paraId="08493387" w14:textId="77777777" w:rsidR="003B47D1" w:rsidRDefault="003B47D1">
            <w:pPr>
              <w:pStyle w:val="TableParagraph"/>
              <w:ind w:left="0"/>
              <w:rPr>
                <w:rFonts w:ascii="Times New Roman"/>
                <w:sz w:val="4"/>
              </w:rPr>
            </w:pPr>
          </w:p>
        </w:tc>
      </w:tr>
      <w:tr w:rsidR="003B47D1" w14:paraId="03CF1DBE" w14:textId="77777777">
        <w:trPr>
          <w:trHeight w:val="137"/>
        </w:trPr>
        <w:tc>
          <w:tcPr>
            <w:tcW w:w="3096" w:type="dxa"/>
            <w:tcBorders>
              <w:right w:val="single" w:sz="6" w:space="0" w:color="000000"/>
            </w:tcBorders>
          </w:tcPr>
          <w:p w14:paraId="73D0125F" w14:textId="77777777" w:rsidR="003B47D1" w:rsidRDefault="00786821">
            <w:pPr>
              <w:pStyle w:val="TableParagraph"/>
              <w:spacing w:line="118" w:lineRule="exact"/>
              <w:ind w:left="214"/>
              <w:rPr>
                <w:sz w:val="12"/>
              </w:rPr>
            </w:pPr>
            <w:r>
              <w:rPr>
                <w:sz w:val="12"/>
              </w:rPr>
              <w:t>ILP NO.</w:t>
            </w:r>
          </w:p>
        </w:tc>
        <w:tc>
          <w:tcPr>
            <w:tcW w:w="853" w:type="dxa"/>
            <w:tcBorders>
              <w:left w:val="single" w:sz="6" w:space="0" w:color="000000"/>
            </w:tcBorders>
          </w:tcPr>
          <w:p w14:paraId="105DC106" w14:textId="77777777" w:rsidR="003B47D1" w:rsidRDefault="00786821">
            <w:pPr>
              <w:pStyle w:val="TableParagraph"/>
              <w:spacing w:line="118" w:lineRule="exact"/>
              <w:ind w:left="92"/>
              <w:rPr>
                <w:sz w:val="12"/>
              </w:rPr>
            </w:pPr>
            <w:r>
              <w:rPr>
                <w:sz w:val="12"/>
              </w:rPr>
              <w:t>PLACE OF</w:t>
            </w:r>
          </w:p>
        </w:tc>
        <w:tc>
          <w:tcPr>
            <w:tcW w:w="2100" w:type="dxa"/>
          </w:tcPr>
          <w:p w14:paraId="77C2B60E" w14:textId="77777777" w:rsidR="003B47D1" w:rsidRDefault="00786821">
            <w:pPr>
              <w:pStyle w:val="TableParagraph"/>
              <w:tabs>
                <w:tab w:val="left" w:pos="761"/>
                <w:tab w:val="left" w:pos="1498"/>
              </w:tabs>
              <w:spacing w:line="118" w:lineRule="exact"/>
              <w:ind w:left="276"/>
              <w:rPr>
                <w:sz w:val="12"/>
              </w:rPr>
            </w:pPr>
            <w:r>
              <w:rPr>
                <w:sz w:val="12"/>
              </w:rPr>
              <w:t>USA</w:t>
            </w:r>
            <w:r>
              <w:rPr>
                <w:sz w:val="12"/>
              </w:rPr>
              <w:tab/>
              <w:t>CANADA</w:t>
            </w:r>
            <w:r>
              <w:rPr>
                <w:sz w:val="12"/>
              </w:rPr>
              <w:tab/>
              <w:t>FOREIGN</w:t>
            </w:r>
          </w:p>
        </w:tc>
      </w:tr>
      <w:tr w:rsidR="003B47D1" w14:paraId="4C58F7B1" w14:textId="77777777">
        <w:trPr>
          <w:trHeight w:val="185"/>
        </w:trPr>
        <w:tc>
          <w:tcPr>
            <w:tcW w:w="3096" w:type="dxa"/>
            <w:tcBorders>
              <w:bottom w:val="single" w:sz="6" w:space="0" w:color="000000"/>
              <w:right w:val="single" w:sz="6" w:space="0" w:color="000000"/>
            </w:tcBorders>
          </w:tcPr>
          <w:p w14:paraId="3BB4AFCE" w14:textId="77777777" w:rsidR="003B47D1" w:rsidRDefault="00786821">
            <w:pPr>
              <w:pStyle w:val="TableParagraph"/>
              <w:ind w:left="214"/>
              <w:rPr>
                <w:sz w:val="12"/>
              </w:rPr>
            </w:pPr>
            <w:r>
              <w:rPr>
                <w:sz w:val="12"/>
              </w:rPr>
              <w:t>FOREIGN REG. NO. &amp; COUNTRY</w:t>
            </w:r>
          </w:p>
        </w:tc>
        <w:tc>
          <w:tcPr>
            <w:tcW w:w="853" w:type="dxa"/>
            <w:tcBorders>
              <w:left w:val="single" w:sz="6" w:space="0" w:color="000000"/>
              <w:bottom w:val="single" w:sz="6" w:space="0" w:color="000000"/>
            </w:tcBorders>
          </w:tcPr>
          <w:p w14:paraId="1DC94B01" w14:textId="77777777" w:rsidR="003B47D1" w:rsidRDefault="00786821">
            <w:pPr>
              <w:pStyle w:val="TableParagraph"/>
              <w:ind w:left="92"/>
              <w:rPr>
                <w:sz w:val="12"/>
              </w:rPr>
            </w:pPr>
            <w:r>
              <w:rPr>
                <w:sz w:val="12"/>
              </w:rPr>
              <w:t>BIRTH</w:t>
            </w:r>
          </w:p>
        </w:tc>
        <w:tc>
          <w:tcPr>
            <w:tcW w:w="2100" w:type="dxa"/>
            <w:tcBorders>
              <w:bottom w:val="single" w:sz="6" w:space="0" w:color="000000"/>
            </w:tcBorders>
          </w:tcPr>
          <w:p w14:paraId="4E4F1EAF" w14:textId="77777777" w:rsidR="003B47D1" w:rsidRDefault="00786821">
            <w:pPr>
              <w:pStyle w:val="TableParagraph"/>
              <w:ind w:left="175"/>
              <w:rPr>
                <w:sz w:val="12"/>
              </w:rPr>
            </w:pPr>
            <w:r>
              <w:rPr>
                <w:sz w:val="12"/>
              </w:rPr>
              <w:t>Do not print the above in catalog</w:t>
            </w:r>
          </w:p>
        </w:tc>
      </w:tr>
    </w:tbl>
    <w:p w14:paraId="0C230C28" w14:textId="77777777" w:rsidR="003B47D1" w:rsidRDefault="00862674">
      <w:pPr>
        <w:pStyle w:val="BodyText"/>
        <w:spacing w:before="105" w:line="480" w:lineRule="auto"/>
        <w:ind w:left="700" w:right="6306"/>
        <w:rPr>
          <w:rFonts w:ascii="Arial"/>
        </w:rPr>
      </w:pPr>
      <w:r>
        <w:rPr>
          <w:noProof/>
        </w:rPr>
        <mc:AlternateContent>
          <mc:Choice Requires="wps">
            <w:drawing>
              <wp:anchor distT="0" distB="0" distL="114300" distR="114300" simplePos="0" relativeHeight="487408640" behindDoc="1" locked="0" layoutInCell="1" allowOverlap="1" wp14:anchorId="4BEF797E" wp14:editId="3D14A812">
                <wp:simplePos x="0" y="0"/>
                <wp:positionH relativeFrom="page">
                  <wp:posOffset>3018155</wp:posOffset>
                </wp:positionH>
                <wp:positionV relativeFrom="paragraph">
                  <wp:posOffset>-200025</wp:posOffset>
                </wp:positionV>
                <wp:extent cx="57785" cy="57785"/>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366BE" id="Rectangle 18" o:spid="_x0000_s1026" style="position:absolute;margin-left:237.65pt;margin-top:-15.75pt;width:4.55pt;height:4.55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487409152" behindDoc="1" locked="0" layoutInCell="1" allowOverlap="1" wp14:anchorId="5C809773" wp14:editId="4C3EF99B">
                <wp:simplePos x="0" y="0"/>
                <wp:positionH relativeFrom="page">
                  <wp:posOffset>3326130</wp:posOffset>
                </wp:positionH>
                <wp:positionV relativeFrom="paragraph">
                  <wp:posOffset>-200025</wp:posOffset>
                </wp:positionV>
                <wp:extent cx="57785" cy="57785"/>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010E" id="Rectangle 17" o:spid="_x0000_s1026" style="position:absolute;margin-left:261.9pt;margin-top:-15.75pt;width:4.55pt;height:4.5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" filled="f" strokeweight=".72pt">
                <w10:wrap anchorx="page"/>
              </v:rect>
            </w:pict>
          </mc:Fallback>
        </mc:AlternateContent>
      </w:r>
      <w:r>
        <w:rPr>
          <w:noProof/>
        </w:rPr>
        <mc:AlternateContent>
          <mc:Choice Requires="wps">
            <w:drawing>
              <wp:anchor distT="0" distB="0" distL="114300" distR="114300" simplePos="0" relativeHeight="487409664" behindDoc="1" locked="0" layoutInCell="1" allowOverlap="1" wp14:anchorId="26FA9F8E" wp14:editId="77C7C1CE">
                <wp:simplePos x="0" y="0"/>
                <wp:positionH relativeFrom="page">
                  <wp:posOffset>3794125</wp:posOffset>
                </wp:positionH>
                <wp:positionV relativeFrom="paragraph">
                  <wp:posOffset>-200025</wp:posOffset>
                </wp:positionV>
                <wp:extent cx="57785" cy="57785"/>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A9ED" id="Rectangle 16" o:spid="_x0000_s1026" style="position:absolute;margin-left:298.75pt;margin-top:-15.75pt;width:4.55pt;height:4.5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15735296" behindDoc="0" locked="0" layoutInCell="1" allowOverlap="1" wp14:anchorId="4562F705" wp14:editId="00AB45F9">
                <wp:simplePos x="0" y="0"/>
                <wp:positionH relativeFrom="page">
                  <wp:posOffset>876300</wp:posOffset>
                </wp:positionH>
                <wp:positionV relativeFrom="paragraph">
                  <wp:posOffset>178435</wp:posOffset>
                </wp:positionV>
                <wp:extent cx="3398520" cy="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8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0FC73" id="Line 15"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pt,14.05pt" to="336.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">
                <w10:wrap anchorx="page"/>
              </v:line>
            </w:pict>
          </mc:Fallback>
        </mc:AlternateContent>
      </w:r>
      <w:r>
        <w:rPr>
          <w:noProof/>
        </w:rPr>
        <mc:AlternateContent>
          <mc:Choice Requires="wps">
            <w:drawing>
              <wp:anchor distT="0" distB="0" distL="114300" distR="114300" simplePos="0" relativeHeight="487411712" behindDoc="1" locked="0" layoutInCell="1" allowOverlap="1" wp14:anchorId="45A81C0D" wp14:editId="5D48FA36">
                <wp:simplePos x="0" y="0"/>
                <wp:positionH relativeFrom="page">
                  <wp:posOffset>685800</wp:posOffset>
                </wp:positionH>
                <wp:positionV relativeFrom="paragraph">
                  <wp:posOffset>351790</wp:posOffset>
                </wp:positionV>
                <wp:extent cx="3577590"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7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ABCA" id="Line 14" o:spid="_x0000_s1026" style="position:absolute;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27.7pt" to="335.7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">
                <w10:wrap anchorx="page"/>
              </v:line>
            </w:pict>
          </mc:Fallback>
        </mc:AlternateContent>
      </w:r>
      <w:r w:rsidR="00786821">
        <w:rPr>
          <w:rFonts w:ascii="Arial"/>
          <w:spacing w:val="-1"/>
        </w:rPr>
        <w:t xml:space="preserve">BREEDER </w:t>
      </w:r>
      <w:r w:rsidR="00786821">
        <w:rPr>
          <w:rFonts w:ascii="Arial"/>
        </w:rPr>
        <w:t>SIRE</w:t>
      </w:r>
    </w:p>
    <w:p w14:paraId="37961F9E" w14:textId="77777777" w:rsidR="003B47D1" w:rsidRDefault="00862674">
      <w:pPr>
        <w:pStyle w:val="BodyText"/>
        <w:ind w:left="700"/>
        <w:rPr>
          <w:rFonts w:ascii="Arial"/>
        </w:rPr>
      </w:pPr>
      <w:r>
        <w:rPr>
          <w:noProof/>
        </w:rPr>
        <mc:AlternateContent>
          <mc:Choice Requires="wps">
            <w:drawing>
              <wp:anchor distT="0" distB="0" distL="0" distR="0" simplePos="0" relativeHeight="487588864" behindDoc="1" locked="0" layoutInCell="1" allowOverlap="1" wp14:anchorId="53B3C69A" wp14:editId="32D6EBBF">
                <wp:simplePos x="0" y="0"/>
                <wp:positionH relativeFrom="page">
                  <wp:posOffset>683260</wp:posOffset>
                </wp:positionH>
                <wp:positionV relativeFrom="paragraph">
                  <wp:posOffset>113665</wp:posOffset>
                </wp:positionV>
                <wp:extent cx="358521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5210" cy="1270"/>
                        </a:xfrm>
                        <a:custGeom>
                          <a:avLst/>
                          <a:gdLst>
                            <a:gd name="T0" fmla="+- 0 1076 1076"/>
                            <a:gd name="T1" fmla="*/ T0 w 5646"/>
                            <a:gd name="T2" fmla="+- 0 6722 1076"/>
                            <a:gd name="T3" fmla="*/ T2 w 5646"/>
                          </a:gdLst>
                          <a:ahLst/>
                          <a:cxnLst>
                            <a:cxn ang="0">
                              <a:pos x="T1" y="0"/>
                            </a:cxn>
                            <a:cxn ang="0">
                              <a:pos x="T3" y="0"/>
                            </a:cxn>
                          </a:cxnLst>
                          <a:rect l="0" t="0" r="r" b="b"/>
                          <a:pathLst>
                            <a:path w="5646">
                              <a:moveTo>
                                <a:pt x="0" y="0"/>
                              </a:moveTo>
                              <a:lnTo>
                                <a:pt x="56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859A" id="Freeform 13" o:spid="_x0000_s1026" style="position:absolute;margin-left:53.8pt;margin-top:8.95pt;width:282.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" path="m,l5646,e" filled="f">
                <v:path arrowok="t" o:connecttype="custom" o:connectlocs="0,0;3585210,0" o:connectangles="0,0"/>
                <w10:wrap type="topAndBottom" anchorx="page"/>
              </v:shape>
            </w:pict>
          </mc:Fallback>
        </mc:AlternateContent>
      </w:r>
      <w:r>
        <w:rPr>
          <w:noProof/>
        </w:rPr>
        <mc:AlternateContent>
          <mc:Choice Requires="wps">
            <w:drawing>
              <wp:anchor distT="0" distB="0" distL="114300" distR="114300" simplePos="0" relativeHeight="15735808" behindDoc="0" locked="0" layoutInCell="1" allowOverlap="1" wp14:anchorId="7A1EC424" wp14:editId="09579D68">
                <wp:simplePos x="0" y="0"/>
                <wp:positionH relativeFrom="page">
                  <wp:posOffset>1303020</wp:posOffset>
                </wp:positionH>
                <wp:positionV relativeFrom="paragraph">
                  <wp:posOffset>288925</wp:posOffset>
                </wp:positionV>
                <wp:extent cx="2971800" cy="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220F" id="Line 12"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6pt,22.75pt" to="336.6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">
                <w10:wrap anchorx="page"/>
              </v:line>
            </w:pict>
          </mc:Fallback>
        </mc:AlternateContent>
      </w:r>
      <w:r w:rsidR="00786821">
        <w:rPr>
          <w:rFonts w:ascii="Arial"/>
        </w:rPr>
        <w:t>DAM</w:t>
      </w:r>
    </w:p>
    <w:p w14:paraId="1547B602" w14:textId="77777777" w:rsidR="003B47D1" w:rsidRDefault="00786821">
      <w:pPr>
        <w:pStyle w:val="BodyText"/>
        <w:spacing w:before="60" w:line="475" w:lineRule="auto"/>
        <w:ind w:left="700" w:right="5586"/>
        <w:rPr>
          <w:rFonts w:ascii="Arial" w:hAnsi="Arial"/>
        </w:rPr>
      </w:pPr>
      <w:r>
        <w:rPr>
          <w:rFonts w:ascii="Arial" w:hAnsi="Arial"/>
        </w:rPr>
        <w:t>ACTUAL OWNER(S) [4] OWNER’S ADDRESS</w:t>
      </w:r>
    </w:p>
    <w:p w14:paraId="7B1E3ABF" w14:textId="77777777" w:rsidR="003B47D1" w:rsidRDefault="00862674">
      <w:pPr>
        <w:pStyle w:val="BodyText"/>
        <w:tabs>
          <w:tab w:val="left" w:pos="4392"/>
          <w:tab w:val="left" w:pos="5561"/>
        </w:tabs>
        <w:spacing w:before="3"/>
        <w:ind w:left="700"/>
        <w:rPr>
          <w:rFonts w:ascii="Arial"/>
        </w:rPr>
      </w:pPr>
      <w:r>
        <w:rPr>
          <w:noProof/>
        </w:rPr>
        <mc:AlternateContent>
          <mc:Choice Requires="wps">
            <w:drawing>
              <wp:anchor distT="0" distB="0" distL="0" distR="0" simplePos="0" relativeHeight="487589376" behindDoc="1" locked="0" layoutInCell="1" allowOverlap="1" wp14:anchorId="013E49DF" wp14:editId="4DA48E22">
                <wp:simplePos x="0" y="0"/>
                <wp:positionH relativeFrom="page">
                  <wp:posOffset>693420</wp:posOffset>
                </wp:positionH>
                <wp:positionV relativeFrom="paragraph">
                  <wp:posOffset>120015</wp:posOffset>
                </wp:positionV>
                <wp:extent cx="209550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1270"/>
                        </a:xfrm>
                        <a:custGeom>
                          <a:avLst/>
                          <a:gdLst>
                            <a:gd name="T0" fmla="+- 0 1092 1092"/>
                            <a:gd name="T1" fmla="*/ T0 w 3300"/>
                            <a:gd name="T2" fmla="+- 0 4392 1092"/>
                            <a:gd name="T3" fmla="*/ T2 w 3300"/>
                          </a:gdLst>
                          <a:ahLst/>
                          <a:cxnLst>
                            <a:cxn ang="0">
                              <a:pos x="T1" y="0"/>
                            </a:cxn>
                            <a:cxn ang="0">
                              <a:pos x="T3" y="0"/>
                            </a:cxn>
                          </a:cxnLst>
                          <a:rect l="0" t="0" r="r" b="b"/>
                          <a:pathLst>
                            <a:path w="3300">
                              <a:moveTo>
                                <a:pt x="0" y="0"/>
                              </a:moveTo>
                              <a:lnTo>
                                <a:pt x="33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9349D" id="Freeform 11" o:spid="_x0000_s1026" style="position:absolute;margin-left:54.6pt;margin-top:9.45pt;width:1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" path="m,l3300,e" filled="f">
                <v:path arrowok="t" o:connecttype="custom" o:connectlocs="0,0;209550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CED88F1" wp14:editId="7FAB5BA4">
                <wp:simplePos x="0" y="0"/>
                <wp:positionH relativeFrom="page">
                  <wp:posOffset>3101340</wp:posOffset>
                </wp:positionH>
                <wp:positionV relativeFrom="paragraph">
                  <wp:posOffset>112395</wp:posOffset>
                </wp:positionV>
                <wp:extent cx="31242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 cy="1270"/>
                        </a:xfrm>
                        <a:custGeom>
                          <a:avLst/>
                          <a:gdLst>
                            <a:gd name="T0" fmla="+- 0 4884 4884"/>
                            <a:gd name="T1" fmla="*/ T0 w 492"/>
                            <a:gd name="T2" fmla="+- 0 5376 4884"/>
                            <a:gd name="T3" fmla="*/ T2 w 492"/>
                          </a:gdLst>
                          <a:ahLst/>
                          <a:cxnLst>
                            <a:cxn ang="0">
                              <a:pos x="T1" y="0"/>
                            </a:cxn>
                            <a:cxn ang="0">
                              <a:pos x="T3" y="0"/>
                            </a:cxn>
                          </a:cxnLst>
                          <a:rect l="0" t="0" r="r" b="b"/>
                          <a:pathLst>
                            <a:path w="492">
                              <a:moveTo>
                                <a:pt x="0" y="0"/>
                              </a:moveTo>
                              <a:lnTo>
                                <a:pt x="49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C5F7" id="Freeform 10" o:spid="_x0000_s1026" style="position:absolute;margin-left:244.2pt;margin-top:8.85pt;width:24.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" path="m,l492,e" filled="f">
                <v:path arrowok="t" o:connecttype="custom" o:connectlocs="0,0;31242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BE79777" wp14:editId="2EAA97DC">
                <wp:simplePos x="0" y="0"/>
                <wp:positionH relativeFrom="page">
                  <wp:posOffset>3717925</wp:posOffset>
                </wp:positionH>
                <wp:positionV relativeFrom="paragraph">
                  <wp:posOffset>112395</wp:posOffset>
                </wp:positionV>
                <wp:extent cx="549275"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1270"/>
                        </a:xfrm>
                        <a:custGeom>
                          <a:avLst/>
                          <a:gdLst>
                            <a:gd name="T0" fmla="+- 0 5855 5855"/>
                            <a:gd name="T1" fmla="*/ T0 w 865"/>
                            <a:gd name="T2" fmla="+- 0 6720 5855"/>
                            <a:gd name="T3" fmla="*/ T2 w 865"/>
                          </a:gdLst>
                          <a:ahLst/>
                          <a:cxnLst>
                            <a:cxn ang="0">
                              <a:pos x="T1" y="0"/>
                            </a:cxn>
                            <a:cxn ang="0">
                              <a:pos x="T3" y="0"/>
                            </a:cxn>
                          </a:cxnLst>
                          <a:rect l="0" t="0" r="r" b="b"/>
                          <a:pathLst>
                            <a:path w="865">
                              <a:moveTo>
                                <a:pt x="0" y="0"/>
                              </a:moveTo>
                              <a:lnTo>
                                <a:pt x="8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99259" id="Freeform 9" o:spid="_x0000_s1026" style="position:absolute;margin-left:292.75pt;margin-top:8.85pt;width:43.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" path="m,l865,e" filled="f">
                <v:path arrowok="t" o:connecttype="custom" o:connectlocs="0,0;549275,0" o:connectangles="0,0"/>
                <w10:wrap type="topAndBottom" anchorx="page"/>
              </v:shape>
            </w:pict>
          </mc:Fallback>
        </mc:AlternateContent>
      </w:r>
      <w:r>
        <w:rPr>
          <w:noProof/>
        </w:rPr>
        <mc:AlternateContent>
          <mc:Choice Requires="wps">
            <w:drawing>
              <wp:anchor distT="0" distB="0" distL="114300" distR="114300" simplePos="0" relativeHeight="487411200" behindDoc="1" locked="0" layoutInCell="1" allowOverlap="1" wp14:anchorId="61908E7D" wp14:editId="01B73AC3">
                <wp:simplePos x="0" y="0"/>
                <wp:positionH relativeFrom="page">
                  <wp:posOffset>1262380</wp:posOffset>
                </wp:positionH>
                <wp:positionV relativeFrom="paragraph">
                  <wp:posOffset>-55880</wp:posOffset>
                </wp:positionV>
                <wp:extent cx="300799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799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797EC" id="Line 8" o:spid="_x0000_s1026" style="position:absolute;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4pt,-4.4pt" to="336.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">
                <w10:wrap anchorx="page"/>
              </v:line>
            </w:pict>
          </mc:Fallback>
        </mc:AlternateContent>
      </w:r>
      <w:r w:rsidR="00786821">
        <w:rPr>
          <w:rFonts w:ascii="Arial"/>
        </w:rPr>
        <w:t>CITY</w:t>
      </w:r>
      <w:r w:rsidR="00786821">
        <w:rPr>
          <w:rFonts w:ascii="Arial"/>
          <w:color w:val="FFFFFF"/>
        </w:rPr>
        <w:t>!</w:t>
      </w:r>
      <w:r w:rsidR="00786821">
        <w:rPr>
          <w:rFonts w:ascii="Arial"/>
          <w:color w:val="FFFFFF"/>
        </w:rPr>
        <w:tab/>
      </w:r>
      <w:r w:rsidR="00786821">
        <w:rPr>
          <w:rFonts w:ascii="Arial"/>
        </w:rPr>
        <w:t>STATE</w:t>
      </w:r>
      <w:r w:rsidR="00786821">
        <w:rPr>
          <w:rFonts w:ascii="Arial"/>
        </w:rPr>
        <w:tab/>
        <w:t>ZIP</w:t>
      </w:r>
    </w:p>
    <w:p w14:paraId="51C0B14A" w14:textId="77777777" w:rsidR="003B47D1" w:rsidRDefault="00786821">
      <w:pPr>
        <w:pStyle w:val="BodyText"/>
        <w:spacing w:before="46" w:after="14" w:line="254" w:lineRule="auto"/>
        <w:ind w:left="700" w:right="5286"/>
        <w:rPr>
          <w:rFonts w:ascii="Arial" w:hAnsi="Arial"/>
        </w:rPr>
      </w:pPr>
      <w:r>
        <w:rPr>
          <w:rFonts w:ascii="Arial" w:hAnsi="Arial"/>
        </w:rPr>
        <w:t>NAME OF OWNER’S AGENT (IF ANY) AT THE SHOW</w:t>
      </w:r>
    </w:p>
    <w:p w14:paraId="685E401E" w14:textId="77777777" w:rsidR="003B47D1" w:rsidRDefault="00862674">
      <w:pPr>
        <w:spacing w:line="20" w:lineRule="exact"/>
        <w:ind w:left="2108"/>
        <w:rPr>
          <w:sz w:val="2"/>
        </w:rPr>
      </w:pPr>
      <w:r>
        <w:rPr>
          <w:noProof/>
          <w:sz w:val="2"/>
        </w:rPr>
        <mc:AlternateContent>
          <mc:Choice Requires="wpg">
            <w:drawing>
              <wp:inline distT="0" distB="0" distL="0" distR="0" wp14:anchorId="6D560D26" wp14:editId="1943617F">
                <wp:extent cx="2907030" cy="9525"/>
                <wp:effectExtent l="8255" t="3175" r="8890" b="635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7030" cy="9525"/>
                          <a:chOff x="0" y="0"/>
                          <a:chExt cx="4578" cy="15"/>
                        </a:xfrm>
                      </wpg:grpSpPr>
                      <wps:wsp>
                        <wps:cNvPr id="24" name="Line 7"/>
                        <wps:cNvCnPr>
                          <a:cxnSpLocks noChangeShapeType="1"/>
                        </wps:cNvCnPr>
                        <wps:spPr bwMode="auto">
                          <a:xfrm>
                            <a:off x="0" y="8"/>
                            <a:ext cx="45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449578" id="Group 6" o:spid="_x0000_s1026" style="width:228.9pt;height:.75pt;mso-position-horizontal-relative:char;mso-position-vertical-relative:line" coordsize="45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">
                <v:line id="Line 7" o:spid="_x0000_s1027" style="position:absolute;visibility:visible;mso-wrap-style:square" from="0,8" to="4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anchorlock/>
              </v:group>
            </w:pict>
          </mc:Fallback>
        </mc:AlternateContent>
      </w:r>
    </w:p>
    <w:p w14:paraId="02CEAFBF" w14:textId="77777777" w:rsidR="003B47D1" w:rsidRDefault="003B47D1">
      <w:pPr>
        <w:spacing w:before="4"/>
        <w:rPr>
          <w:sz w:val="14"/>
        </w:rPr>
      </w:pPr>
    </w:p>
    <w:p w14:paraId="4E38D4A1" w14:textId="77777777" w:rsidR="003B47D1" w:rsidRDefault="00786821">
      <w:pPr>
        <w:pStyle w:val="BodyText"/>
        <w:ind w:left="700" w:right="841"/>
        <w:jc w:val="both"/>
        <w:rPr>
          <w:rFonts w:ascii="Arial" w:hAnsi="Arial"/>
        </w:rPr>
      </w:pPr>
      <w:r>
        <w:rPr>
          <w:rFonts w:ascii="Arial" w:hAnsi="Arial"/>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show or obedience trial, and by any additional rules and regulations appearing in the premium list for this show or obedience trial or both, and further agree to be bound by the ‘Agreement” printed on the reverse side of this entry form. I (we) certify and represent that the dog entered is not a hazard to persons or other dogs. This entry is submitted for acceptance on the foregoing representation and</w:t>
      </w:r>
      <w:r>
        <w:rPr>
          <w:rFonts w:ascii="Arial" w:hAnsi="Arial"/>
          <w:spacing w:val="-3"/>
        </w:rPr>
        <w:t xml:space="preserve"> </w:t>
      </w:r>
      <w:r>
        <w:rPr>
          <w:rFonts w:ascii="Arial" w:hAnsi="Arial"/>
        </w:rPr>
        <w:t>agreement.</w:t>
      </w:r>
    </w:p>
    <w:p w14:paraId="7541FEB4" w14:textId="77777777" w:rsidR="003B47D1" w:rsidRDefault="003B47D1">
      <w:pPr>
        <w:spacing w:before="7"/>
        <w:rPr>
          <w:sz w:val="10"/>
        </w:rPr>
      </w:pPr>
    </w:p>
    <w:p w14:paraId="7FD5248A" w14:textId="77777777" w:rsidR="003B47D1" w:rsidRDefault="00786821">
      <w:pPr>
        <w:pStyle w:val="BodyText"/>
        <w:ind w:left="700" w:right="853"/>
        <w:jc w:val="both"/>
        <w:rPr>
          <w:rFonts w:ascii="Arial"/>
        </w:rPr>
      </w:pPr>
      <w:r>
        <w:rPr>
          <w:rFonts w:ascii="Arial"/>
        </w:rPr>
        <w:t>By signing the entry form we certify that the Junior Showmanship does not now, and will not at any time, act as an agent/handler for pay while continuing to compete in Junior Showmanship.</w:t>
      </w:r>
    </w:p>
    <w:p w14:paraId="2EE7CABA" w14:textId="77777777" w:rsidR="003B47D1" w:rsidRDefault="003B47D1">
      <w:pPr>
        <w:spacing w:before="5"/>
        <w:rPr>
          <w:sz w:val="10"/>
        </w:rPr>
      </w:pPr>
    </w:p>
    <w:p w14:paraId="0D592082" w14:textId="77777777" w:rsidR="003B47D1" w:rsidRDefault="00786821">
      <w:pPr>
        <w:pStyle w:val="BodyText"/>
        <w:spacing w:line="131" w:lineRule="exact"/>
        <w:ind w:left="700"/>
        <w:rPr>
          <w:rFonts w:ascii="Arial"/>
        </w:rPr>
      </w:pPr>
      <w:r>
        <w:rPr>
          <w:rFonts w:ascii="Arial"/>
        </w:rPr>
        <w:t>SIGNATURE of owner or his agent</w:t>
      </w:r>
    </w:p>
    <w:p w14:paraId="2F40D406" w14:textId="77777777" w:rsidR="003B47D1" w:rsidRDefault="00786821">
      <w:pPr>
        <w:pStyle w:val="BodyText"/>
        <w:tabs>
          <w:tab w:val="left" w:pos="6729"/>
        </w:tabs>
        <w:spacing w:line="131" w:lineRule="exact"/>
        <w:ind w:left="700"/>
        <w:jc w:val="both"/>
        <w:rPr>
          <w:rFonts w:ascii="Arial"/>
        </w:rPr>
      </w:pPr>
      <w:r>
        <w:rPr>
          <w:rFonts w:ascii="Arial"/>
        </w:rPr>
        <w:t>duly authorized to make this</w:t>
      </w:r>
      <w:r>
        <w:rPr>
          <w:rFonts w:ascii="Arial"/>
          <w:spacing w:val="-10"/>
        </w:rPr>
        <w:t xml:space="preserve"> </w:t>
      </w:r>
      <w:r>
        <w:rPr>
          <w:rFonts w:ascii="Arial"/>
        </w:rPr>
        <w:t xml:space="preserve">entry     </w:t>
      </w:r>
      <w:r>
        <w:rPr>
          <w:rFonts w:ascii="Arial"/>
          <w:spacing w:val="-14"/>
        </w:rPr>
        <w:t xml:space="preserve"> </w:t>
      </w:r>
      <w:r>
        <w:rPr>
          <w:rFonts w:ascii="Arial"/>
          <w:u w:val="single"/>
        </w:rPr>
        <w:t xml:space="preserve"> </w:t>
      </w:r>
      <w:r>
        <w:rPr>
          <w:rFonts w:ascii="Arial"/>
          <w:u w:val="single"/>
        </w:rPr>
        <w:tab/>
      </w:r>
    </w:p>
    <w:p w14:paraId="6512B7E1" w14:textId="77777777" w:rsidR="003B47D1" w:rsidRDefault="003B47D1">
      <w:pPr>
        <w:spacing w:before="1"/>
        <w:rPr>
          <w:sz w:val="10"/>
        </w:rPr>
      </w:pPr>
    </w:p>
    <w:p w14:paraId="1A251A71" w14:textId="77777777" w:rsidR="003B47D1" w:rsidRDefault="00786821">
      <w:pPr>
        <w:pStyle w:val="BodyText"/>
        <w:ind w:left="2500" w:right="4531"/>
        <w:rPr>
          <w:rFonts w:ascii="Arial"/>
        </w:rPr>
      </w:pPr>
      <w:r>
        <w:rPr>
          <w:rFonts w:ascii="Arial"/>
        </w:rPr>
        <w:t>Telephone</w:t>
      </w:r>
      <w:r>
        <w:rPr>
          <w:rFonts w:ascii="Arial"/>
          <w:w w:val="99"/>
        </w:rPr>
        <w:t xml:space="preserve"> </w:t>
      </w:r>
      <w:r>
        <w:rPr>
          <w:rFonts w:ascii="Arial"/>
        </w:rPr>
        <w:t>E-Mail:</w:t>
      </w:r>
    </w:p>
    <w:p w14:paraId="1C742384" w14:textId="77777777" w:rsidR="003B47D1" w:rsidRDefault="003B47D1">
      <w:pPr>
        <w:rPr>
          <w:sz w:val="20"/>
        </w:rPr>
      </w:pPr>
    </w:p>
    <w:p w14:paraId="2E8336DA" w14:textId="77777777" w:rsidR="003B47D1" w:rsidRDefault="00862674">
      <w:pPr>
        <w:spacing w:before="8"/>
        <w:rPr>
          <w:sz w:val="26"/>
        </w:rPr>
      </w:pPr>
      <w:r>
        <w:rPr>
          <w:noProof/>
        </w:rPr>
        <mc:AlternateContent>
          <mc:Choice Requires="wps">
            <w:drawing>
              <wp:anchor distT="0" distB="0" distL="0" distR="0" simplePos="0" relativeHeight="487591424" behindDoc="1" locked="0" layoutInCell="1" allowOverlap="1" wp14:anchorId="490004E7" wp14:editId="20C8DB80">
                <wp:simplePos x="0" y="0"/>
                <wp:positionH relativeFrom="page">
                  <wp:posOffset>612775</wp:posOffset>
                </wp:positionH>
                <wp:positionV relativeFrom="paragraph">
                  <wp:posOffset>219710</wp:posOffset>
                </wp:positionV>
                <wp:extent cx="4015105" cy="18415"/>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1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C02A4" id="Rectangle 5" o:spid="_x0000_s1026" style="position:absolute;margin-left:48.25pt;margin-top:17.3pt;width:316.1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" fillcolor="black" stroked="f">
                <w10:wrap type="topAndBottom" anchorx="page"/>
              </v:rect>
            </w:pict>
          </mc:Fallback>
        </mc:AlternateContent>
      </w:r>
    </w:p>
    <w:p w14:paraId="7ADC1000" w14:textId="77777777" w:rsidR="003B47D1" w:rsidRDefault="003B47D1">
      <w:pPr>
        <w:rPr>
          <w:sz w:val="26"/>
        </w:rPr>
        <w:sectPr w:rsidR="003B47D1">
          <w:pgSz w:w="7920" w:h="12240"/>
          <w:pgMar w:top="580" w:right="300" w:bottom="280" w:left="20" w:header="720" w:footer="720" w:gutter="0"/>
          <w:cols w:space="720"/>
        </w:sectPr>
      </w:pPr>
    </w:p>
    <w:p w14:paraId="675EC2CA" w14:textId="77777777" w:rsidR="003B47D1" w:rsidRDefault="00786821">
      <w:pPr>
        <w:pStyle w:val="BodyText"/>
        <w:spacing w:before="74" w:after="22"/>
        <w:ind w:left="842" w:right="1066"/>
        <w:jc w:val="center"/>
      </w:pPr>
      <w:r>
        <w:lastRenderedPageBreak/>
        <w:t xml:space="preserve">AKC Rules, Regulations, Policies and Guidelines are available on the American Kennel Club Web site, </w:t>
      </w:r>
      <w:hyperlink r:id="rId8">
        <w:r>
          <w:t>www.akc.org</w:t>
        </w:r>
      </w:hyperlink>
    </w:p>
    <w:p w14:paraId="3963A3B6" w14:textId="77777777" w:rsidR="003B47D1" w:rsidRDefault="00862674">
      <w:pPr>
        <w:pStyle w:val="BodyText"/>
        <w:spacing w:line="28" w:lineRule="exact"/>
        <w:ind w:left="800"/>
        <w:rPr>
          <w:sz w:val="2"/>
        </w:rPr>
      </w:pPr>
      <w:r>
        <w:rPr>
          <w:noProof/>
          <w:sz w:val="2"/>
        </w:rPr>
        <mc:AlternateContent>
          <mc:Choice Requires="wpg">
            <w:drawing>
              <wp:inline distT="0" distB="0" distL="0" distR="0" wp14:anchorId="54997F36" wp14:editId="1FB21FEC">
                <wp:extent cx="4015740" cy="18415"/>
                <wp:effectExtent l="0" t="381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18415"/>
                          <a:chOff x="0" y="0"/>
                          <a:chExt cx="6324" cy="29"/>
                        </a:xfrm>
                      </wpg:grpSpPr>
                      <wps:wsp>
                        <wps:cNvPr id="27" name="Rectangle 4"/>
                        <wps:cNvSpPr>
                          <a:spLocks noChangeArrowheads="1"/>
                        </wps:cNvSpPr>
                        <wps:spPr bwMode="auto">
                          <a:xfrm>
                            <a:off x="0" y="0"/>
                            <a:ext cx="632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4A924F" id="Group 3" o:spid="_x0000_s1026" style="width:316.2pt;height:1.45pt;mso-position-horizontal-relative:char;mso-position-vertical-relative:line" coordsize="6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">
                <v:rect id="Rectangle 4" o:spid="_x0000_s1027" style="position:absolute;width:632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3E8C5F46" w14:textId="77777777" w:rsidR="003B47D1" w:rsidRDefault="003B47D1">
      <w:pPr>
        <w:pStyle w:val="BodyText"/>
        <w:spacing w:before="5"/>
        <w:rPr>
          <w:sz w:val="21"/>
        </w:rPr>
      </w:pPr>
    </w:p>
    <w:p w14:paraId="2A2FD852" w14:textId="77777777" w:rsidR="003B47D1" w:rsidRDefault="00786821">
      <w:pPr>
        <w:pStyle w:val="BodyText"/>
        <w:spacing w:before="96"/>
        <w:ind w:left="105"/>
        <w:jc w:val="center"/>
      </w:pPr>
      <w:r>
        <w:t>AGREEMENT</w:t>
      </w:r>
    </w:p>
    <w:p w14:paraId="088A9E1B" w14:textId="77777777" w:rsidR="003B47D1" w:rsidRDefault="003B47D1">
      <w:pPr>
        <w:pStyle w:val="BodyText"/>
      </w:pPr>
    </w:p>
    <w:p w14:paraId="48E01CE4" w14:textId="77777777" w:rsidR="003B47D1" w:rsidRDefault="00786821">
      <w:pPr>
        <w:pStyle w:val="BodyText"/>
        <w:ind w:left="827" w:right="719"/>
        <w:jc w:val="both"/>
      </w:pPr>
      <w: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w:t>
      </w:r>
      <w:r>
        <w:rPr>
          <w:spacing w:val="-3"/>
        </w:rPr>
        <w:t xml:space="preserve"> </w:t>
      </w:r>
      <w:r>
        <w:t>dog.</w:t>
      </w:r>
    </w:p>
    <w:p w14:paraId="58C141AD" w14:textId="77777777" w:rsidR="003B47D1" w:rsidRDefault="00786821">
      <w:pPr>
        <w:pStyle w:val="BodyText"/>
        <w:spacing w:before="1"/>
        <w:ind w:left="827" w:right="728"/>
      </w:pPr>
      <w: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w:t>
      </w:r>
      <w:r>
        <w:rPr>
          <w:spacing w:val="-9"/>
        </w:rPr>
        <w:t xml:space="preserve"> </w:t>
      </w:r>
      <w:r>
        <w:t>persons.</w:t>
      </w:r>
    </w:p>
    <w:p w14:paraId="09016471" w14:textId="77777777" w:rsidR="003B47D1" w:rsidRDefault="00786821">
      <w:pPr>
        <w:pStyle w:val="BodyText"/>
        <w:ind w:left="827" w:right="716"/>
        <w:jc w:val="both"/>
      </w:pPr>
      <w: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1576E752" w14:textId="77777777" w:rsidR="003B47D1" w:rsidRDefault="003B47D1">
      <w:pPr>
        <w:pStyle w:val="BodyText"/>
        <w:spacing w:before="10"/>
        <w:rPr>
          <w:sz w:val="11"/>
        </w:rPr>
      </w:pPr>
    </w:p>
    <w:p w14:paraId="0D94E4F9" w14:textId="77777777" w:rsidR="003B47D1" w:rsidRDefault="00786821">
      <w:pPr>
        <w:pStyle w:val="BodyText"/>
        <w:ind w:left="29"/>
        <w:jc w:val="center"/>
      </w:pPr>
      <w:r>
        <w:t>INSTRUCTIONS</w:t>
      </w:r>
    </w:p>
    <w:p w14:paraId="2420D011" w14:textId="77777777" w:rsidR="003B47D1" w:rsidRDefault="003B47D1">
      <w:pPr>
        <w:pStyle w:val="BodyText"/>
      </w:pPr>
    </w:p>
    <w:p w14:paraId="19DAEB14" w14:textId="77777777" w:rsidR="003B47D1" w:rsidRDefault="00786821">
      <w:pPr>
        <w:pStyle w:val="ListParagraph"/>
        <w:numPr>
          <w:ilvl w:val="0"/>
          <w:numId w:val="1"/>
        </w:numPr>
        <w:tabs>
          <w:tab w:val="left" w:pos="955"/>
        </w:tabs>
        <w:ind w:firstLine="0"/>
        <w:jc w:val="both"/>
        <w:rPr>
          <w:sz w:val="12"/>
        </w:rPr>
      </w:pPr>
      <w:r>
        <w:rPr>
          <w:sz w:val="12"/>
        </w:rPr>
        <w:t>(Variety)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w:t>
      </w:r>
      <w:r>
        <w:rPr>
          <w:spacing w:val="1"/>
          <w:sz w:val="12"/>
        </w:rPr>
        <w:t xml:space="preserve"> </w:t>
      </w:r>
      <w:r>
        <w:rPr>
          <w:sz w:val="12"/>
        </w:rPr>
        <w:t>standard).</w:t>
      </w:r>
    </w:p>
    <w:p w14:paraId="7E791C01" w14:textId="77777777" w:rsidR="003B47D1" w:rsidRDefault="003B47D1">
      <w:pPr>
        <w:pStyle w:val="BodyText"/>
      </w:pPr>
    </w:p>
    <w:p w14:paraId="073445FB" w14:textId="77777777" w:rsidR="003B47D1" w:rsidRDefault="00786821">
      <w:pPr>
        <w:pStyle w:val="ListParagraph"/>
        <w:numPr>
          <w:ilvl w:val="0"/>
          <w:numId w:val="1"/>
        </w:numPr>
        <w:tabs>
          <w:tab w:val="left" w:pos="959"/>
        </w:tabs>
        <w:ind w:right="722" w:firstLine="0"/>
        <w:jc w:val="both"/>
        <w:rPr>
          <w:sz w:val="12"/>
        </w:rPr>
      </w:pPr>
      <w:r>
        <w:rPr>
          <w:sz w:val="12"/>
        </w:rPr>
        <w:t>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w:t>
      </w:r>
      <w:r>
        <w:rPr>
          <w:spacing w:val="-17"/>
          <w:sz w:val="12"/>
        </w:rPr>
        <w:t xml:space="preserve"> </w:t>
      </w:r>
      <w:r>
        <w:rPr>
          <w:sz w:val="12"/>
        </w:rPr>
        <w:t>championship.</w:t>
      </w:r>
    </w:p>
    <w:p w14:paraId="7B6D6C25" w14:textId="77777777" w:rsidR="003B47D1" w:rsidRDefault="003B47D1">
      <w:pPr>
        <w:pStyle w:val="BodyText"/>
        <w:spacing w:before="1"/>
      </w:pPr>
    </w:p>
    <w:p w14:paraId="2FDACFF6" w14:textId="77777777" w:rsidR="003B47D1" w:rsidRDefault="00786821">
      <w:pPr>
        <w:pStyle w:val="ListParagraph"/>
        <w:numPr>
          <w:ilvl w:val="0"/>
          <w:numId w:val="1"/>
        </w:numPr>
        <w:tabs>
          <w:tab w:val="left" w:pos="967"/>
        </w:tabs>
        <w:spacing w:before="1"/>
        <w:ind w:right="724" w:firstLine="0"/>
        <w:jc w:val="both"/>
        <w:rPr>
          <w:sz w:val="12"/>
        </w:rPr>
      </w:pPr>
      <w:r>
        <w:rPr>
          <w:sz w:val="12"/>
        </w:rPr>
        <w:t xml:space="preserve">(Event Class) Consult the classification in this premium list. If the event class in which you are entering your dog is divided, then, in addition to designating the class, specify the </w:t>
      </w:r>
      <w:proofErr w:type="gramStart"/>
      <w:r>
        <w:rPr>
          <w:sz w:val="12"/>
        </w:rPr>
        <w:t>particular division</w:t>
      </w:r>
      <w:proofErr w:type="gramEnd"/>
      <w:r>
        <w:rPr>
          <w:sz w:val="12"/>
        </w:rPr>
        <w:t xml:space="preserve"> of the class in which you are entering your dog, </w:t>
      </w:r>
      <w:proofErr w:type="spellStart"/>
      <w:r>
        <w:rPr>
          <w:sz w:val="12"/>
        </w:rPr>
        <w:t>i.e</w:t>
      </w:r>
      <w:proofErr w:type="spellEnd"/>
      <w:r>
        <w:rPr>
          <w:sz w:val="12"/>
        </w:rPr>
        <w:t>, age division, color division, weight</w:t>
      </w:r>
      <w:r>
        <w:rPr>
          <w:spacing w:val="7"/>
          <w:sz w:val="12"/>
        </w:rPr>
        <w:t xml:space="preserve"> </w:t>
      </w:r>
      <w:r>
        <w:rPr>
          <w:sz w:val="12"/>
        </w:rPr>
        <w:t>division.</w:t>
      </w:r>
    </w:p>
    <w:p w14:paraId="7868E868" w14:textId="77777777" w:rsidR="003B47D1" w:rsidRDefault="003B47D1">
      <w:pPr>
        <w:pStyle w:val="BodyText"/>
      </w:pPr>
    </w:p>
    <w:p w14:paraId="6BA8C807" w14:textId="77777777" w:rsidR="003B47D1" w:rsidRDefault="00862674">
      <w:pPr>
        <w:pStyle w:val="ListParagraph"/>
        <w:numPr>
          <w:ilvl w:val="0"/>
          <w:numId w:val="1"/>
        </w:numPr>
        <w:tabs>
          <w:tab w:val="left" w:pos="967"/>
        </w:tabs>
        <w:ind w:right="723" w:firstLine="0"/>
        <w:jc w:val="both"/>
        <w:rPr>
          <w:sz w:val="12"/>
        </w:rPr>
      </w:pPr>
      <w:r>
        <w:rPr>
          <w:noProof/>
        </w:rPr>
        <mc:AlternateContent>
          <mc:Choice Requires="wps">
            <w:drawing>
              <wp:anchor distT="0" distB="0" distL="0" distR="0" simplePos="0" relativeHeight="487597056" behindDoc="1" locked="0" layoutInCell="1" allowOverlap="1" wp14:anchorId="0F7F6A64" wp14:editId="26214703">
                <wp:simplePos x="0" y="0"/>
                <wp:positionH relativeFrom="page">
                  <wp:posOffset>537845</wp:posOffset>
                </wp:positionH>
                <wp:positionV relativeFrom="paragraph">
                  <wp:posOffset>523240</wp:posOffset>
                </wp:positionV>
                <wp:extent cx="3733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847 847"/>
                            <a:gd name="T1" fmla="*/ T0 w 5880"/>
                            <a:gd name="T2" fmla="+- 0 6727 847"/>
                            <a:gd name="T3" fmla="*/ T2 w 5880"/>
                          </a:gdLst>
                          <a:ahLst/>
                          <a:cxnLst>
                            <a:cxn ang="0">
                              <a:pos x="T1" y="0"/>
                            </a:cxn>
                            <a:cxn ang="0">
                              <a:pos x="T3" y="0"/>
                            </a:cxn>
                          </a:cxnLst>
                          <a:rect l="0" t="0" r="r" b="b"/>
                          <a:pathLst>
                            <a:path w="5880">
                              <a:moveTo>
                                <a:pt x="0" y="0"/>
                              </a:moveTo>
                              <a:lnTo>
                                <a:pt x="588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245DB" id="Freeform 2" o:spid="_x0000_s1026" style="position:absolute;margin-left:42.35pt;margin-top:41.2pt;width:29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" path="m,l5880,e" filled="f" strokeweight=".24pt">
                <v:path arrowok="t" o:connecttype="custom" o:connectlocs="0,0;3733800,0" o:connectangles="0,0"/>
                <w10:wrap type="topAndBottom" anchorx="page"/>
              </v:shape>
            </w:pict>
          </mc:Fallback>
        </mc:AlternateContent>
      </w:r>
      <w:r w:rsidR="00786821">
        <w:rPr>
          <w:sz w:val="12"/>
        </w:rPr>
        <w:t xml:space="preserve">A dog must be entered in the name of the person who </w:t>
      </w:r>
      <w:proofErr w:type="gramStart"/>
      <w:r w:rsidR="00786821">
        <w:rPr>
          <w:sz w:val="12"/>
        </w:rPr>
        <w:t>actually owned</w:t>
      </w:r>
      <w:proofErr w:type="gramEnd"/>
      <w:r w:rsidR="00786821">
        <w:rPr>
          <w:sz w:val="12"/>
        </w:rPr>
        <w:t xml:space="preserve"> </w:t>
      </w:r>
      <w:r w:rsidR="00786821">
        <w:rPr>
          <w:spacing w:val="-3"/>
          <w:sz w:val="12"/>
        </w:rPr>
        <w:t xml:space="preserve">it </w:t>
      </w:r>
      <w:r w:rsidR="00786821">
        <w:rPr>
          <w:sz w:val="12"/>
        </w:rPr>
        <w:t xml:space="preserve">at the time entries for an event closed. If a registered dog has been acquired by a new owner </w:t>
      </w:r>
      <w:r w:rsidR="00786821">
        <w:rPr>
          <w:spacing w:val="-3"/>
          <w:sz w:val="12"/>
        </w:rPr>
        <w:t xml:space="preserve">it </w:t>
      </w:r>
      <w:r w:rsidR="00786821">
        <w:rPr>
          <w:sz w:val="12"/>
        </w:rPr>
        <w:t xml:space="preserve">must be entered in the name of its new owner in any event for which entries closed after the date of acquirement, regardless of whether the new owner has received the registration certificate indicating that the dog </w:t>
      </w:r>
      <w:r w:rsidR="00786821">
        <w:rPr>
          <w:spacing w:val="-3"/>
          <w:sz w:val="12"/>
        </w:rPr>
        <w:t xml:space="preserve">is </w:t>
      </w:r>
      <w:r w:rsidR="00786821">
        <w:rPr>
          <w:sz w:val="12"/>
        </w:rPr>
        <w:t>recorded in his name. State on entry form whether transfer application has been mailed to the AKC. (For complete rules, refer to Chapter 11, Section</w:t>
      </w:r>
      <w:r w:rsidR="00786821">
        <w:rPr>
          <w:spacing w:val="3"/>
          <w:sz w:val="12"/>
        </w:rPr>
        <w:t xml:space="preserve"> </w:t>
      </w:r>
      <w:r w:rsidR="00786821">
        <w:rPr>
          <w:sz w:val="12"/>
        </w:rPr>
        <w:t>3.)</w:t>
      </w:r>
    </w:p>
    <w:p w14:paraId="450EA443" w14:textId="77777777" w:rsidR="003B47D1" w:rsidRDefault="003B47D1">
      <w:pPr>
        <w:pStyle w:val="BodyText"/>
        <w:spacing w:before="4"/>
        <w:rPr>
          <w:sz w:val="9"/>
        </w:rPr>
      </w:pPr>
    </w:p>
    <w:p w14:paraId="5DC07195" w14:textId="77777777" w:rsidR="003B47D1" w:rsidRDefault="00786821">
      <w:pPr>
        <w:pStyle w:val="BodyText"/>
        <w:spacing w:before="1"/>
        <w:ind w:left="827"/>
      </w:pPr>
      <w:r>
        <w:t>If this entry is for Junior Showmanship, please give the following information:</w:t>
      </w:r>
    </w:p>
    <w:p w14:paraId="3AD259C4" w14:textId="77777777" w:rsidR="003B47D1" w:rsidRDefault="003B47D1">
      <w:pPr>
        <w:pStyle w:val="BodyText"/>
        <w:spacing w:before="11"/>
        <w:rPr>
          <w:sz w:val="11"/>
        </w:rPr>
      </w:pPr>
    </w:p>
    <w:p w14:paraId="32CA789D" w14:textId="77777777" w:rsidR="003B47D1" w:rsidRDefault="00786821">
      <w:pPr>
        <w:pStyle w:val="BodyText"/>
        <w:tabs>
          <w:tab w:val="left" w:pos="3772"/>
          <w:tab w:val="left" w:pos="6479"/>
        </w:tabs>
        <w:ind w:left="827"/>
      </w:pPr>
      <w:r>
        <w:t>JUNIOR</w:t>
      </w:r>
      <w:r>
        <w:rPr>
          <w:spacing w:val="-3"/>
        </w:rPr>
        <w:t xml:space="preserve"> </w:t>
      </w:r>
      <w:r>
        <w:t>SHOWMANSHIP</w:t>
      </w:r>
      <w:r>
        <w:tab/>
        <w:t>JR.’S DATE OF</w:t>
      </w:r>
      <w:r>
        <w:rPr>
          <w:spacing w:val="-11"/>
        </w:rPr>
        <w:t xml:space="preserve"> </w:t>
      </w:r>
      <w:r>
        <w:t>BIRTH</w:t>
      </w:r>
      <w:r>
        <w:rPr>
          <w:u w:val="single"/>
        </w:rPr>
        <w:t xml:space="preserve"> </w:t>
      </w:r>
      <w:r>
        <w:rPr>
          <w:u w:val="single"/>
        </w:rPr>
        <w:tab/>
      </w:r>
    </w:p>
    <w:p w14:paraId="1C81F2A8" w14:textId="77777777" w:rsidR="003B47D1" w:rsidRDefault="003B47D1">
      <w:pPr>
        <w:pStyle w:val="BodyText"/>
      </w:pPr>
    </w:p>
    <w:p w14:paraId="4046E5C8" w14:textId="77777777" w:rsidR="003B47D1" w:rsidRDefault="00786821">
      <w:pPr>
        <w:pStyle w:val="BodyText"/>
        <w:tabs>
          <w:tab w:val="left" w:pos="4061"/>
        </w:tabs>
        <w:ind w:left="827"/>
      </w:pPr>
      <w:r>
        <w:t>AKC JUNIOR</w:t>
      </w:r>
      <w:r>
        <w:rPr>
          <w:spacing w:val="-4"/>
        </w:rPr>
        <w:t xml:space="preserve"> </w:t>
      </w:r>
      <w:r>
        <w:t>HANDLER</w:t>
      </w:r>
      <w:r>
        <w:rPr>
          <w:spacing w:val="-1"/>
        </w:rPr>
        <w:t xml:space="preserve"> </w:t>
      </w:r>
      <w:r>
        <w:t>NUMBER</w:t>
      </w:r>
      <w:r>
        <w:rPr>
          <w:u w:val="single"/>
        </w:rPr>
        <w:t xml:space="preserve"> </w:t>
      </w:r>
      <w:r>
        <w:rPr>
          <w:u w:val="single"/>
        </w:rPr>
        <w:tab/>
      </w:r>
      <w:r>
        <w:t>__</w:t>
      </w:r>
      <w:r>
        <w:rPr>
          <w:spacing w:val="1"/>
        </w:rPr>
        <w:t xml:space="preserve"> </w:t>
      </w:r>
      <w:r>
        <w:rPr>
          <w:u w:val="single"/>
        </w:rPr>
        <w:t xml:space="preserve"> </w:t>
      </w:r>
      <w:r>
        <w:rPr>
          <w:spacing w:val="-5"/>
          <w:u w:val="single"/>
        </w:rPr>
        <w:t xml:space="preserve"> </w:t>
      </w:r>
    </w:p>
    <w:p w14:paraId="7AE9FFD2" w14:textId="77777777" w:rsidR="003B47D1" w:rsidRDefault="003B47D1">
      <w:pPr>
        <w:pStyle w:val="BodyText"/>
      </w:pPr>
    </w:p>
    <w:p w14:paraId="7E081724" w14:textId="77777777" w:rsidR="003B47D1" w:rsidRDefault="00786821">
      <w:pPr>
        <w:pStyle w:val="BodyText"/>
        <w:ind w:left="827" w:right="651"/>
      </w:pPr>
      <w:r>
        <w:t>The above number MUST be included. Should you not have your Junior Handler number, this may be obtained from the American Kennel Club. Phone: (919) 816-3776.</w:t>
      </w:r>
    </w:p>
    <w:p w14:paraId="176CCA06" w14:textId="77777777" w:rsidR="003B47D1" w:rsidRDefault="003B47D1">
      <w:pPr>
        <w:pStyle w:val="BodyText"/>
        <w:spacing w:before="1"/>
      </w:pPr>
    </w:p>
    <w:p w14:paraId="438F0B17" w14:textId="77777777" w:rsidR="003B47D1" w:rsidRDefault="00786821">
      <w:pPr>
        <w:pStyle w:val="BodyText"/>
        <w:ind w:left="827" w:right="1284"/>
      </w:pPr>
      <w:r>
        <w:t>By signing the entry form I (we) certify that the Junior Showman does not now, and will not at any time, act as an agent/handler for pay while continuing to compete in Junior Showmanship.</w:t>
      </w:r>
    </w:p>
    <w:p w14:paraId="61A9530F" w14:textId="77777777" w:rsidR="003B47D1" w:rsidRDefault="003B47D1">
      <w:pPr>
        <w:pStyle w:val="BodyText"/>
      </w:pPr>
    </w:p>
    <w:p w14:paraId="37E46142" w14:textId="77777777" w:rsidR="003B47D1" w:rsidRDefault="00786821">
      <w:pPr>
        <w:pStyle w:val="BodyText"/>
        <w:tabs>
          <w:tab w:val="left" w:pos="6707"/>
        </w:tabs>
        <w:ind w:left="827"/>
      </w:pPr>
      <w:r>
        <w:t>ADDRESS</w:t>
      </w:r>
      <w:r>
        <w:rPr>
          <w:spacing w:val="1"/>
        </w:rPr>
        <w:t xml:space="preserve"> </w:t>
      </w:r>
      <w:r>
        <w:rPr>
          <w:u w:val="single"/>
        </w:rPr>
        <w:t xml:space="preserve"> </w:t>
      </w:r>
      <w:r>
        <w:rPr>
          <w:u w:val="single"/>
        </w:rPr>
        <w:tab/>
      </w:r>
    </w:p>
    <w:p w14:paraId="4F73EFA7" w14:textId="77777777" w:rsidR="003B47D1" w:rsidRDefault="003B47D1">
      <w:pPr>
        <w:pStyle w:val="BodyText"/>
      </w:pPr>
    </w:p>
    <w:p w14:paraId="2DBDA8DE" w14:textId="77777777" w:rsidR="003B47D1" w:rsidRDefault="00786821">
      <w:pPr>
        <w:pStyle w:val="BodyText"/>
        <w:tabs>
          <w:tab w:val="left" w:pos="3861"/>
          <w:tab w:val="left" w:pos="5259"/>
          <w:tab w:val="left" w:pos="6576"/>
        </w:tabs>
        <w:ind w:left="827"/>
      </w:pPr>
      <w:r>
        <w:t>CITY</w:t>
      </w:r>
      <w:r>
        <w:rPr>
          <w:u w:val="single"/>
        </w:rPr>
        <w:t xml:space="preserve"> </w:t>
      </w:r>
      <w:r>
        <w:rPr>
          <w:u w:val="single"/>
        </w:rPr>
        <w:tab/>
      </w:r>
      <w:r>
        <w:t>STATE</w:t>
      </w:r>
      <w:r>
        <w:rPr>
          <w:u w:val="single"/>
        </w:rPr>
        <w:t xml:space="preserve"> </w:t>
      </w:r>
      <w:r>
        <w:rPr>
          <w:u w:val="single"/>
        </w:rPr>
        <w:tab/>
      </w:r>
      <w:r>
        <w:t>ZIP</w:t>
      </w:r>
      <w:r>
        <w:rPr>
          <w:spacing w:val="1"/>
        </w:rPr>
        <w:t xml:space="preserve"> </w:t>
      </w:r>
      <w:r>
        <w:rPr>
          <w:u w:val="single"/>
        </w:rPr>
        <w:t xml:space="preserve"> </w:t>
      </w:r>
      <w:r>
        <w:rPr>
          <w:u w:val="single"/>
        </w:rPr>
        <w:tab/>
      </w:r>
    </w:p>
    <w:p w14:paraId="60042643" w14:textId="77777777" w:rsidR="003B47D1" w:rsidRDefault="003B47D1">
      <w:pPr>
        <w:pStyle w:val="BodyText"/>
      </w:pPr>
    </w:p>
    <w:p w14:paraId="1A3CBB79" w14:textId="77777777" w:rsidR="003B47D1" w:rsidRDefault="00786821">
      <w:pPr>
        <w:pStyle w:val="BodyText"/>
        <w:ind w:left="827" w:right="684"/>
      </w:pPr>
      <w:r>
        <w:t>If Junior Handler is not the owner of the dog identified on the face of this form, what is the relationship of the Junior Handler to the Owner?</w:t>
      </w:r>
    </w:p>
    <w:p w14:paraId="26F0D059" w14:textId="77777777" w:rsidR="003B47D1" w:rsidRDefault="00786821">
      <w:pPr>
        <w:pStyle w:val="BodyText"/>
        <w:ind w:right="717"/>
        <w:jc w:val="right"/>
      </w:pPr>
      <w:r>
        <w:t>AEN999 (7/06)</w:t>
      </w:r>
    </w:p>
    <w:sectPr w:rsidR="003B47D1">
      <w:pgSz w:w="7920" w:h="12240"/>
      <w:pgMar w:top="500" w:right="30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Georgia-BoldItalic">
    <w:altName w:val="Georgia"/>
    <w:charset w:val="00"/>
    <w:family w:val="roman"/>
    <w:pitch w:val="variable"/>
  </w:font>
  <w:font w:name="Avenir Next Demi">
    <w:altName w:val="Calibri"/>
    <w:charset w:val="00"/>
    <w:family w:val="swiss"/>
    <w:pitch w:val="variable"/>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37FB2"/>
    <w:multiLevelType w:val="hybridMultilevel"/>
    <w:tmpl w:val="557E2516"/>
    <w:lvl w:ilvl="0" w:tplc="04A22F26">
      <w:start w:val="1"/>
      <w:numFmt w:val="decimal"/>
      <w:lvlText w:val="%1."/>
      <w:lvlJc w:val="left"/>
      <w:pPr>
        <w:ind w:left="827" w:hanging="127"/>
        <w:jc w:val="left"/>
      </w:pPr>
      <w:rPr>
        <w:rFonts w:ascii="Times New Roman" w:eastAsia="Times New Roman" w:hAnsi="Times New Roman" w:cs="Times New Roman" w:hint="default"/>
        <w:w w:val="100"/>
        <w:sz w:val="12"/>
        <w:szCs w:val="12"/>
        <w:lang w:val="en-US" w:eastAsia="en-US" w:bidi="ar-SA"/>
      </w:rPr>
    </w:lvl>
    <w:lvl w:ilvl="1" w:tplc="4606D8DC">
      <w:numFmt w:val="bullet"/>
      <w:lvlText w:val="•"/>
      <w:lvlJc w:val="left"/>
      <w:pPr>
        <w:ind w:left="1498" w:hanging="127"/>
      </w:pPr>
      <w:rPr>
        <w:rFonts w:hint="default"/>
        <w:lang w:val="en-US" w:eastAsia="en-US" w:bidi="ar-SA"/>
      </w:rPr>
    </w:lvl>
    <w:lvl w:ilvl="2" w:tplc="E862888A">
      <w:numFmt w:val="bullet"/>
      <w:lvlText w:val="•"/>
      <w:lvlJc w:val="left"/>
      <w:pPr>
        <w:ind w:left="2176" w:hanging="127"/>
      </w:pPr>
      <w:rPr>
        <w:rFonts w:hint="default"/>
        <w:lang w:val="en-US" w:eastAsia="en-US" w:bidi="ar-SA"/>
      </w:rPr>
    </w:lvl>
    <w:lvl w:ilvl="3" w:tplc="A97A3930">
      <w:numFmt w:val="bullet"/>
      <w:lvlText w:val="•"/>
      <w:lvlJc w:val="left"/>
      <w:pPr>
        <w:ind w:left="2854" w:hanging="127"/>
      </w:pPr>
      <w:rPr>
        <w:rFonts w:hint="default"/>
        <w:lang w:val="en-US" w:eastAsia="en-US" w:bidi="ar-SA"/>
      </w:rPr>
    </w:lvl>
    <w:lvl w:ilvl="4" w:tplc="77042F10">
      <w:numFmt w:val="bullet"/>
      <w:lvlText w:val="•"/>
      <w:lvlJc w:val="left"/>
      <w:pPr>
        <w:ind w:left="3532" w:hanging="127"/>
      </w:pPr>
      <w:rPr>
        <w:rFonts w:hint="default"/>
        <w:lang w:val="en-US" w:eastAsia="en-US" w:bidi="ar-SA"/>
      </w:rPr>
    </w:lvl>
    <w:lvl w:ilvl="5" w:tplc="FEACD1D8">
      <w:numFmt w:val="bullet"/>
      <w:lvlText w:val="•"/>
      <w:lvlJc w:val="left"/>
      <w:pPr>
        <w:ind w:left="4210" w:hanging="127"/>
      </w:pPr>
      <w:rPr>
        <w:rFonts w:hint="default"/>
        <w:lang w:val="en-US" w:eastAsia="en-US" w:bidi="ar-SA"/>
      </w:rPr>
    </w:lvl>
    <w:lvl w:ilvl="6" w:tplc="F11A3A84">
      <w:numFmt w:val="bullet"/>
      <w:lvlText w:val="•"/>
      <w:lvlJc w:val="left"/>
      <w:pPr>
        <w:ind w:left="4888" w:hanging="127"/>
      </w:pPr>
      <w:rPr>
        <w:rFonts w:hint="default"/>
        <w:lang w:val="en-US" w:eastAsia="en-US" w:bidi="ar-SA"/>
      </w:rPr>
    </w:lvl>
    <w:lvl w:ilvl="7" w:tplc="37F4DC28">
      <w:numFmt w:val="bullet"/>
      <w:lvlText w:val="•"/>
      <w:lvlJc w:val="left"/>
      <w:pPr>
        <w:ind w:left="5566" w:hanging="127"/>
      </w:pPr>
      <w:rPr>
        <w:rFonts w:hint="default"/>
        <w:lang w:val="en-US" w:eastAsia="en-US" w:bidi="ar-SA"/>
      </w:rPr>
    </w:lvl>
    <w:lvl w:ilvl="8" w:tplc="89005ED2">
      <w:numFmt w:val="bullet"/>
      <w:lvlText w:val="•"/>
      <w:lvlJc w:val="left"/>
      <w:pPr>
        <w:ind w:left="6244" w:hanging="127"/>
      </w:pPr>
      <w:rPr>
        <w:rFonts w:hint="default"/>
        <w:lang w:val="en-US" w:eastAsia="en-US" w:bidi="ar-SA"/>
      </w:rPr>
    </w:lvl>
  </w:abstractNum>
  <w:num w:numId="1" w16cid:durableId="183141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1"/>
    <w:rsid w:val="00002CBB"/>
    <w:rsid w:val="0003405C"/>
    <w:rsid w:val="000869B1"/>
    <w:rsid w:val="000970B6"/>
    <w:rsid w:val="000A21F4"/>
    <w:rsid w:val="000C7FE1"/>
    <w:rsid w:val="000D33E4"/>
    <w:rsid w:val="001117D9"/>
    <w:rsid w:val="00136D81"/>
    <w:rsid w:val="00183923"/>
    <w:rsid w:val="00190959"/>
    <w:rsid w:val="0019678A"/>
    <w:rsid w:val="001A3A0E"/>
    <w:rsid w:val="0022781E"/>
    <w:rsid w:val="00273F28"/>
    <w:rsid w:val="00281CB3"/>
    <w:rsid w:val="002A6ACF"/>
    <w:rsid w:val="002B05C2"/>
    <w:rsid w:val="002B3C00"/>
    <w:rsid w:val="002B6BC2"/>
    <w:rsid w:val="002C07BC"/>
    <w:rsid w:val="002C7022"/>
    <w:rsid w:val="0033220E"/>
    <w:rsid w:val="00367A77"/>
    <w:rsid w:val="00375563"/>
    <w:rsid w:val="00385AED"/>
    <w:rsid w:val="003B47D1"/>
    <w:rsid w:val="003B6EE0"/>
    <w:rsid w:val="003C74FE"/>
    <w:rsid w:val="003F1530"/>
    <w:rsid w:val="00475912"/>
    <w:rsid w:val="00516914"/>
    <w:rsid w:val="0053603C"/>
    <w:rsid w:val="0055281C"/>
    <w:rsid w:val="00584228"/>
    <w:rsid w:val="005B79AA"/>
    <w:rsid w:val="005C38E3"/>
    <w:rsid w:val="005D3CCB"/>
    <w:rsid w:val="005F6623"/>
    <w:rsid w:val="005F79AF"/>
    <w:rsid w:val="006025D3"/>
    <w:rsid w:val="006117F8"/>
    <w:rsid w:val="00635A30"/>
    <w:rsid w:val="006533E9"/>
    <w:rsid w:val="00675F29"/>
    <w:rsid w:val="0069442B"/>
    <w:rsid w:val="006A5FB9"/>
    <w:rsid w:val="006E1365"/>
    <w:rsid w:val="00747CDE"/>
    <w:rsid w:val="0077240A"/>
    <w:rsid w:val="007728FF"/>
    <w:rsid w:val="00786821"/>
    <w:rsid w:val="00794825"/>
    <w:rsid w:val="007D3AEC"/>
    <w:rsid w:val="008026D1"/>
    <w:rsid w:val="00831C77"/>
    <w:rsid w:val="00833944"/>
    <w:rsid w:val="008462B5"/>
    <w:rsid w:val="00862674"/>
    <w:rsid w:val="008844EF"/>
    <w:rsid w:val="008A19E2"/>
    <w:rsid w:val="008B7B70"/>
    <w:rsid w:val="00903495"/>
    <w:rsid w:val="009150C8"/>
    <w:rsid w:val="00921E0F"/>
    <w:rsid w:val="00933AAC"/>
    <w:rsid w:val="0099078C"/>
    <w:rsid w:val="009B3862"/>
    <w:rsid w:val="009D6208"/>
    <w:rsid w:val="009E2D8F"/>
    <w:rsid w:val="009F7B0F"/>
    <w:rsid w:val="00A203AE"/>
    <w:rsid w:val="00A37279"/>
    <w:rsid w:val="00A5372F"/>
    <w:rsid w:val="00A60DDC"/>
    <w:rsid w:val="00A659E8"/>
    <w:rsid w:val="00A738EC"/>
    <w:rsid w:val="00A80615"/>
    <w:rsid w:val="00B27A04"/>
    <w:rsid w:val="00B310C5"/>
    <w:rsid w:val="00B35216"/>
    <w:rsid w:val="00B66EBF"/>
    <w:rsid w:val="00BC557A"/>
    <w:rsid w:val="00BD3FE8"/>
    <w:rsid w:val="00BE0F24"/>
    <w:rsid w:val="00C41353"/>
    <w:rsid w:val="00C46FC5"/>
    <w:rsid w:val="00CD7DEE"/>
    <w:rsid w:val="00D4363C"/>
    <w:rsid w:val="00D668E6"/>
    <w:rsid w:val="00D716C7"/>
    <w:rsid w:val="00D87A99"/>
    <w:rsid w:val="00DB3DB0"/>
    <w:rsid w:val="00E078BE"/>
    <w:rsid w:val="00E52EEA"/>
    <w:rsid w:val="00E553F8"/>
    <w:rsid w:val="00EE733F"/>
    <w:rsid w:val="00F63CE4"/>
    <w:rsid w:val="00F8765D"/>
    <w:rsid w:val="00FB306E"/>
    <w:rsid w:val="00FB4DBD"/>
    <w:rsid w:val="00FD10A6"/>
    <w:rsid w:val="00FD7737"/>
    <w:rsid w:val="00FD77FE"/>
    <w:rsid w:val="00FE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CCAC"/>
  <w15:docId w15:val="{12533CFB-FF6A-4D79-8840-EE3DB911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6"/>
      <w:jc w:val="center"/>
      <w:outlineLvl w:val="0"/>
    </w:pPr>
    <w:rPr>
      <w:b/>
      <w:bCs/>
    </w:rPr>
  </w:style>
  <w:style w:type="paragraph" w:styleId="Heading2">
    <w:name w:val="heading 2"/>
    <w:basedOn w:val="Normal"/>
    <w:uiPriority w:val="9"/>
    <w:unhideWhenUsed/>
    <w:qFormat/>
    <w:pPr>
      <w:spacing w:before="116"/>
      <w:ind w:left="18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2"/>
      <w:szCs w:val="12"/>
    </w:rPr>
  </w:style>
  <w:style w:type="paragraph" w:styleId="ListParagraph">
    <w:name w:val="List Paragraph"/>
    <w:basedOn w:val="Normal"/>
    <w:uiPriority w:val="1"/>
    <w:qFormat/>
    <w:pPr>
      <w:ind w:left="827" w:right="719"/>
      <w:jc w:val="both"/>
    </w:pPr>
    <w:rPr>
      <w:rFonts w:ascii="Times New Roman" w:eastAsia="Times New Roman" w:hAnsi="Times New Roman" w:cs="Times New Roman"/>
    </w:rPr>
  </w:style>
  <w:style w:type="paragraph" w:customStyle="1" w:styleId="TableParagraph">
    <w:name w:val="Table Paragraph"/>
    <w:basedOn w:val="Normal"/>
    <w:uiPriority w:val="1"/>
    <w:qFormat/>
    <w:pPr>
      <w:ind w:left="43"/>
    </w:pPr>
  </w:style>
  <w:style w:type="paragraph" w:styleId="BalloonText">
    <w:name w:val="Balloon Text"/>
    <w:basedOn w:val="Normal"/>
    <w:link w:val="BalloonTextChar"/>
    <w:uiPriority w:val="99"/>
    <w:semiHidden/>
    <w:unhideWhenUsed/>
    <w:rsid w:val="00862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674"/>
    <w:rPr>
      <w:rFonts w:ascii="Segoe UI" w:eastAsia="Arial" w:hAnsi="Segoe UI" w:cs="Segoe UI"/>
      <w:sz w:val="18"/>
      <w:szCs w:val="18"/>
    </w:rPr>
  </w:style>
  <w:style w:type="character" w:styleId="Hyperlink">
    <w:name w:val="Hyperlink"/>
    <w:basedOn w:val="DefaultParagraphFont"/>
    <w:uiPriority w:val="99"/>
    <w:unhideWhenUsed/>
    <w:rsid w:val="00136D81"/>
    <w:rPr>
      <w:color w:val="0000FF" w:themeColor="hyperlink"/>
      <w:u w:val="single"/>
    </w:rPr>
  </w:style>
  <w:style w:type="character" w:styleId="UnresolvedMention">
    <w:name w:val="Unresolved Mention"/>
    <w:basedOn w:val="DefaultParagraphFont"/>
    <w:uiPriority w:val="99"/>
    <w:semiHidden/>
    <w:unhideWhenUsed/>
    <w:rsid w:val="0013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861697">
      <w:bodyDiv w:val="1"/>
      <w:marLeft w:val="0"/>
      <w:marRight w:val="0"/>
      <w:marTop w:val="0"/>
      <w:marBottom w:val="0"/>
      <w:divBdr>
        <w:top w:val="none" w:sz="0" w:space="0" w:color="auto"/>
        <w:left w:val="none" w:sz="0" w:space="0" w:color="auto"/>
        <w:bottom w:val="none" w:sz="0" w:space="0" w:color="auto"/>
        <w:right w:val="none" w:sz="0" w:space="0" w:color="auto"/>
      </w:divBdr>
      <w:divsChild>
        <w:div w:id="998994154">
          <w:blockQuote w:val="1"/>
          <w:marLeft w:val="120"/>
          <w:marRight w:val="0"/>
          <w:marTop w:val="0"/>
          <w:marBottom w:val="0"/>
          <w:divBdr>
            <w:top w:val="none" w:sz="0" w:space="0" w:color="auto"/>
            <w:left w:val="none" w:sz="0" w:space="0" w:color="auto"/>
            <w:bottom w:val="none" w:sz="0" w:space="0" w:color="auto"/>
            <w:right w:val="none" w:sz="0" w:space="0" w:color="auto"/>
          </w:divBdr>
          <w:divsChild>
            <w:div w:id="513540658">
              <w:marLeft w:val="0"/>
              <w:marRight w:val="0"/>
              <w:marTop w:val="0"/>
              <w:marBottom w:val="0"/>
              <w:divBdr>
                <w:top w:val="none" w:sz="0" w:space="0" w:color="auto"/>
                <w:left w:val="none" w:sz="0" w:space="0" w:color="auto"/>
                <w:bottom w:val="none" w:sz="0" w:space="0" w:color="auto"/>
                <w:right w:val="none" w:sz="0" w:space="0" w:color="auto"/>
              </w:divBdr>
              <w:divsChild>
                <w:div w:id="14460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c.org/" TargetMode="External"/><Relationship Id="rId3" Type="http://schemas.openxmlformats.org/officeDocument/2006/relationships/settings" Target="settings.xml"/><Relationship Id="rId7" Type="http://schemas.openxmlformats.org/officeDocument/2006/relationships/hyperlink" Target="mailto:%20pjrsts@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ENTRIES CLOSE WEDNESDAY, OCT</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ENTRIES CLOSE WEDNESDAY, OCT</dc:title>
  <dc:creator>Linda Baschnagel</dc:creator>
  <cp:lastModifiedBy>pat robinette</cp:lastModifiedBy>
  <cp:revision>62</cp:revision>
  <cp:lastPrinted>2024-08-22T15:47:00Z</cp:lastPrinted>
  <dcterms:created xsi:type="dcterms:W3CDTF">2024-07-18T18:07:00Z</dcterms:created>
  <dcterms:modified xsi:type="dcterms:W3CDTF">2024-10-07T22:12:00Z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Microsoft® Office Word 2007</vt:lpwstr>
  </property>
  <property fmtid="{D5CDD505-2E9C-101B-9397-08002B2CF9AE}" pid="4" name="LastSaved">
    <vt:filetime>2020-12-19T00:00:00Z</vt:filetime>
  </property>
</Properties>
</file>